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706" w:rsidRPr="00FB6436" w:rsidRDefault="00A32706" w:rsidP="00C72C44">
      <w:pPr>
        <w:pStyle w:val="Header"/>
        <w:jc w:val="both"/>
        <w:rPr>
          <w:rFonts w:ascii="Trebuchet MS" w:hAnsi="Trebuchet MS"/>
          <w:sz w:val="23"/>
          <w:szCs w:val="23"/>
          <w:lang w:val="en-GB"/>
        </w:rPr>
      </w:pPr>
    </w:p>
    <w:p w:rsidR="00AD7051" w:rsidRPr="00FB6436" w:rsidRDefault="00AD7051" w:rsidP="00C72C44">
      <w:pPr>
        <w:jc w:val="both"/>
        <w:rPr>
          <w:rFonts w:ascii="Trebuchet MS" w:hAnsi="Trebuchet MS"/>
          <w:sz w:val="23"/>
          <w:szCs w:val="23"/>
          <w:lang w:val="en-GB"/>
        </w:rPr>
      </w:pPr>
    </w:p>
    <w:p w:rsidR="00AD7051" w:rsidRPr="00FB6436" w:rsidRDefault="00AD7051" w:rsidP="00C72C44">
      <w:pPr>
        <w:jc w:val="center"/>
        <w:rPr>
          <w:rFonts w:ascii="Trebuchet MS" w:hAnsi="Trebuchet MS"/>
          <w:b/>
          <w:sz w:val="23"/>
          <w:szCs w:val="23"/>
          <w:lang w:val="en-GB"/>
        </w:rPr>
      </w:pPr>
      <w:r w:rsidRPr="00FB6436">
        <w:rPr>
          <w:rFonts w:ascii="Trebuchet MS" w:hAnsi="Trebuchet MS"/>
          <w:b/>
          <w:sz w:val="23"/>
          <w:szCs w:val="23"/>
          <w:lang w:val="en-GB"/>
        </w:rPr>
        <w:t>Roles, Responsibilities and Operation Principles</w:t>
      </w:r>
    </w:p>
    <w:p w:rsidR="00AD7051" w:rsidRPr="00FB6436" w:rsidRDefault="00AD7051" w:rsidP="00C72C44">
      <w:pPr>
        <w:jc w:val="center"/>
        <w:rPr>
          <w:rFonts w:ascii="Trebuchet MS" w:hAnsi="Trebuchet MS"/>
          <w:b/>
          <w:sz w:val="23"/>
          <w:szCs w:val="23"/>
          <w:lang w:val="en-GB"/>
        </w:rPr>
      </w:pPr>
      <w:r w:rsidRPr="00FB6436">
        <w:rPr>
          <w:rFonts w:ascii="Trebuchet MS" w:hAnsi="Trebuchet MS"/>
          <w:b/>
          <w:sz w:val="23"/>
          <w:szCs w:val="23"/>
          <w:lang w:val="en-GB"/>
        </w:rPr>
        <w:t>Board of Directors (</w:t>
      </w:r>
      <w:r w:rsidR="00735019">
        <w:rPr>
          <w:rFonts w:ascii="Trebuchet MS" w:hAnsi="Trebuchet MS"/>
          <w:b/>
          <w:sz w:val="23"/>
          <w:szCs w:val="23"/>
          <w:lang w:val="en-GB"/>
        </w:rPr>
        <w:t>BOD</w:t>
      </w:r>
      <w:r w:rsidRPr="00FB6436">
        <w:rPr>
          <w:rFonts w:ascii="Trebuchet MS" w:hAnsi="Trebuchet MS"/>
          <w:b/>
          <w:sz w:val="23"/>
          <w:szCs w:val="23"/>
          <w:lang w:val="en-GB"/>
        </w:rPr>
        <w:t>)</w:t>
      </w:r>
      <w:r w:rsidR="002772D5" w:rsidRPr="00FB6436">
        <w:rPr>
          <w:rFonts w:ascii="Trebuchet MS" w:hAnsi="Trebuchet MS"/>
          <w:b/>
          <w:sz w:val="23"/>
          <w:szCs w:val="23"/>
          <w:lang w:val="en-GB"/>
        </w:rPr>
        <w:t>, Executive Board (</w:t>
      </w:r>
      <w:r w:rsidR="00735019">
        <w:rPr>
          <w:rFonts w:ascii="Trebuchet MS" w:hAnsi="Trebuchet MS"/>
          <w:b/>
          <w:sz w:val="23"/>
          <w:szCs w:val="23"/>
          <w:lang w:val="en-GB"/>
        </w:rPr>
        <w:t>EB</w:t>
      </w:r>
      <w:r w:rsidR="002772D5" w:rsidRPr="00FB6436">
        <w:rPr>
          <w:rFonts w:ascii="Trebuchet MS" w:hAnsi="Trebuchet MS"/>
          <w:b/>
          <w:sz w:val="23"/>
          <w:szCs w:val="23"/>
          <w:lang w:val="en-GB"/>
        </w:rPr>
        <w:t>) and their</w:t>
      </w:r>
      <w:r w:rsidRPr="00FB6436">
        <w:rPr>
          <w:rFonts w:ascii="Trebuchet MS" w:hAnsi="Trebuchet MS"/>
          <w:b/>
          <w:sz w:val="23"/>
          <w:szCs w:val="23"/>
          <w:lang w:val="en-GB"/>
        </w:rPr>
        <w:t xml:space="preserve"> Mem</w:t>
      </w:r>
      <w:r w:rsidR="00735019">
        <w:rPr>
          <w:rFonts w:ascii="Trebuchet MS" w:hAnsi="Trebuchet MS"/>
          <w:b/>
          <w:sz w:val="23"/>
          <w:szCs w:val="23"/>
          <w:lang w:val="en-GB"/>
        </w:rPr>
        <w:t>be</w:t>
      </w:r>
      <w:r w:rsidRPr="00FB6436">
        <w:rPr>
          <w:rFonts w:ascii="Trebuchet MS" w:hAnsi="Trebuchet MS"/>
          <w:b/>
          <w:sz w:val="23"/>
          <w:szCs w:val="23"/>
          <w:lang w:val="en-GB"/>
        </w:rPr>
        <w:t>rs</w:t>
      </w:r>
    </w:p>
    <w:p w:rsidR="00AD7051" w:rsidRPr="00FB6436" w:rsidRDefault="00AD7051" w:rsidP="00C72C44">
      <w:pPr>
        <w:jc w:val="center"/>
        <w:rPr>
          <w:rFonts w:ascii="Trebuchet MS" w:hAnsi="Trebuchet MS" w:cs="Arial"/>
          <w:sz w:val="23"/>
          <w:szCs w:val="23"/>
          <w:lang w:val="en-GB"/>
        </w:rPr>
      </w:pPr>
    </w:p>
    <w:p w:rsidR="00AD7051" w:rsidRPr="00FB6436" w:rsidRDefault="00AD7051" w:rsidP="00C72C44">
      <w:pPr>
        <w:jc w:val="both"/>
        <w:rPr>
          <w:rFonts w:ascii="Trebuchet MS" w:hAnsi="Trebuchet MS" w:cs="Arial"/>
          <w:sz w:val="23"/>
          <w:szCs w:val="23"/>
          <w:lang w:val="en-GB"/>
        </w:rPr>
      </w:pPr>
    </w:p>
    <w:p w:rsidR="00AD7051" w:rsidRPr="00FB6436" w:rsidRDefault="00AD7051" w:rsidP="00C72C44">
      <w:pPr>
        <w:pStyle w:val="Heading2"/>
        <w:tabs>
          <w:tab w:val="num" w:pos="720"/>
        </w:tabs>
        <w:spacing w:before="0" w:after="0"/>
        <w:ind w:left="360" w:hanging="360"/>
        <w:jc w:val="both"/>
        <w:rPr>
          <w:rFonts w:ascii="Trebuchet MS" w:hAnsi="Trebuchet MS"/>
          <w:i w:val="0"/>
          <w:sz w:val="23"/>
          <w:szCs w:val="23"/>
          <w:lang w:val="en-GB"/>
        </w:rPr>
      </w:pPr>
      <w:r w:rsidRPr="00FB6436">
        <w:rPr>
          <w:rFonts w:ascii="Trebuchet MS" w:hAnsi="Trebuchet MS"/>
          <w:i w:val="0"/>
          <w:sz w:val="23"/>
          <w:szCs w:val="23"/>
          <w:lang w:val="en-GB"/>
        </w:rPr>
        <w:t>INTRODUCTION</w:t>
      </w:r>
    </w:p>
    <w:p w:rsidR="00AD7051" w:rsidRDefault="00AD7051" w:rsidP="00C72C44">
      <w:pPr>
        <w:jc w:val="both"/>
        <w:rPr>
          <w:rFonts w:ascii="Trebuchet MS" w:hAnsi="Trebuchet MS" w:cs="Arial"/>
          <w:sz w:val="23"/>
          <w:szCs w:val="23"/>
          <w:lang w:val="en-GB"/>
        </w:rPr>
      </w:pPr>
    </w:p>
    <w:p w:rsidR="00735019" w:rsidRDefault="002D57E7" w:rsidP="00C72C44">
      <w:pPr>
        <w:jc w:val="both"/>
      </w:pPr>
      <w:r>
        <w:t>Mos</w:t>
      </w:r>
      <w:r w:rsidR="006C5B86">
        <w:t>t National (NSO) and Multi (MSO</w:t>
      </w:r>
      <w:r>
        <w:t xml:space="preserve">) </w:t>
      </w:r>
      <w:r w:rsidR="006C5B86">
        <w:t xml:space="preserve">Sport Organizations </w:t>
      </w:r>
      <w:r>
        <w:t xml:space="preserve">in Canada are </w:t>
      </w:r>
      <w:r w:rsidR="00735019">
        <w:t>incorporated not-for-profit (NFP) corporation</w:t>
      </w:r>
      <w:r w:rsidR="006C5B86">
        <w:t>s</w:t>
      </w:r>
      <w:r w:rsidR="00735019">
        <w:t xml:space="preserve"> under federal legislation</w:t>
      </w:r>
      <w:r w:rsidR="006C5B86">
        <w:t xml:space="preserve"> (click for link to legislation or summary)</w:t>
      </w:r>
      <w:r w:rsidR="00735019">
        <w:t xml:space="preserve">. </w:t>
      </w:r>
      <w:r w:rsidR="006C5B86">
        <w:t>Most Provincial-Territorial Organizations (P-TSOs) and many clubs are incorporated under provincial legislation. As incorporated NFPs sport organizations enjoy</w:t>
      </w:r>
      <w:r w:rsidR="00735019">
        <w:t xml:space="preserve"> significant legal and financial benefits; for example, Incorporated NFPs do not pay taxes on retained earn</w:t>
      </w:r>
      <w:r w:rsidR="006C5B86">
        <w:t>ings.  In return for which they are</w:t>
      </w:r>
      <w:r w:rsidR="00735019">
        <w:t xml:space="preserve"> legally and morally charged with an obligation to serve a public good.</w:t>
      </w:r>
    </w:p>
    <w:p w:rsidR="00735019" w:rsidRDefault="00735019" w:rsidP="00C72C44">
      <w:pPr>
        <w:jc w:val="both"/>
        <w:rPr>
          <w:rFonts w:ascii="Trebuchet MS" w:hAnsi="Trebuchet MS" w:cs="Arial"/>
          <w:sz w:val="23"/>
          <w:szCs w:val="23"/>
          <w:lang w:val="en-GB"/>
        </w:rPr>
      </w:pPr>
    </w:p>
    <w:p w:rsidR="006C5B86" w:rsidRDefault="006C5B86" w:rsidP="00C72C44">
      <w:pPr>
        <w:jc w:val="both"/>
        <w:rPr>
          <w:rFonts w:ascii="Trebuchet MS" w:hAnsi="Trebuchet MS" w:cs="Arial"/>
          <w:sz w:val="23"/>
          <w:szCs w:val="23"/>
          <w:lang w:val="en-GB"/>
        </w:rPr>
      </w:pPr>
      <w:r>
        <w:rPr>
          <w:rFonts w:ascii="Trebuchet MS" w:hAnsi="Trebuchet MS" w:cs="Arial"/>
          <w:sz w:val="23"/>
          <w:szCs w:val="23"/>
          <w:lang w:val="en-GB"/>
        </w:rPr>
        <w:t xml:space="preserve">Many NSOs and MSOs (click for list) are also Registered Charitable Amateur Athletic Associations (RCAAA) which enables the organization to issue charitable donation receipts. </w:t>
      </w:r>
    </w:p>
    <w:p w:rsidR="006C5B86" w:rsidRDefault="006C5B86" w:rsidP="00C72C44">
      <w:pPr>
        <w:jc w:val="both"/>
        <w:rPr>
          <w:rFonts w:ascii="Trebuchet MS" w:hAnsi="Trebuchet MS" w:cs="Arial"/>
          <w:sz w:val="23"/>
          <w:szCs w:val="23"/>
          <w:lang w:val="en-GB"/>
        </w:rPr>
      </w:pPr>
    </w:p>
    <w:p w:rsidR="00AD7051" w:rsidRPr="00FB6436" w:rsidRDefault="00AD7051" w:rsidP="00C72C44">
      <w:pPr>
        <w:jc w:val="both"/>
        <w:rPr>
          <w:rFonts w:ascii="Trebuchet MS" w:hAnsi="Trebuchet MS" w:cs="Arial"/>
          <w:sz w:val="23"/>
          <w:szCs w:val="23"/>
          <w:lang w:val="en-GB"/>
        </w:rPr>
      </w:pPr>
      <w:r w:rsidRPr="00FB6436">
        <w:rPr>
          <w:rFonts w:ascii="Trebuchet MS" w:hAnsi="Trebuchet MS" w:cs="Arial"/>
          <w:sz w:val="23"/>
          <w:szCs w:val="23"/>
          <w:lang w:val="en-GB"/>
        </w:rPr>
        <w:t>Public trust is the moral obligation placed on mem</w:t>
      </w:r>
      <w:r w:rsidR="00735019">
        <w:rPr>
          <w:rFonts w:ascii="Trebuchet MS" w:hAnsi="Trebuchet MS" w:cs="Arial"/>
          <w:sz w:val="23"/>
          <w:szCs w:val="23"/>
          <w:lang w:val="en-GB"/>
        </w:rPr>
        <w:t>be</w:t>
      </w:r>
      <w:r w:rsidRPr="00FB6436">
        <w:rPr>
          <w:rFonts w:ascii="Trebuchet MS" w:hAnsi="Trebuchet MS" w:cs="Arial"/>
          <w:sz w:val="23"/>
          <w:szCs w:val="23"/>
          <w:lang w:val="en-GB"/>
        </w:rPr>
        <w:t xml:space="preserve">rs of the </w:t>
      </w:r>
      <w:r w:rsidR="00735019">
        <w:rPr>
          <w:rFonts w:ascii="Trebuchet MS" w:hAnsi="Trebuchet MS" w:cs="Arial"/>
          <w:sz w:val="23"/>
          <w:szCs w:val="23"/>
          <w:lang w:val="en-GB"/>
        </w:rPr>
        <w:t>BOD</w:t>
      </w:r>
      <w:r w:rsidRPr="00FB6436">
        <w:rPr>
          <w:rFonts w:ascii="Trebuchet MS" w:hAnsi="Trebuchet MS" w:cs="Arial"/>
          <w:sz w:val="23"/>
          <w:szCs w:val="23"/>
          <w:lang w:val="en-GB"/>
        </w:rPr>
        <w:t xml:space="preserve"> to ensure that:</w:t>
      </w:r>
    </w:p>
    <w:p w:rsidR="00AD7051" w:rsidRPr="00FB6436" w:rsidRDefault="00AD7051" w:rsidP="00C72C44">
      <w:pPr>
        <w:numPr>
          <w:ilvl w:val="0"/>
          <w:numId w:val="12"/>
        </w:numPr>
        <w:jc w:val="both"/>
        <w:rPr>
          <w:rFonts w:ascii="Trebuchet MS" w:hAnsi="Trebuchet MS" w:cs="Arial"/>
          <w:sz w:val="23"/>
          <w:szCs w:val="23"/>
          <w:lang w:val="en-GB"/>
        </w:rPr>
      </w:pPr>
      <w:r w:rsidRPr="00FB6436">
        <w:rPr>
          <w:rFonts w:ascii="Trebuchet MS" w:hAnsi="Trebuchet MS" w:cs="Arial"/>
          <w:sz w:val="23"/>
          <w:szCs w:val="23"/>
          <w:lang w:val="en-GB"/>
        </w:rPr>
        <w:t>the statutory mission and aims are respected</w:t>
      </w:r>
    </w:p>
    <w:p w:rsidR="00AD7051" w:rsidRPr="00FB6436" w:rsidRDefault="00AD7051" w:rsidP="00C72C44">
      <w:pPr>
        <w:numPr>
          <w:ilvl w:val="0"/>
          <w:numId w:val="12"/>
        </w:numPr>
        <w:jc w:val="both"/>
        <w:rPr>
          <w:rFonts w:ascii="Trebuchet MS" w:hAnsi="Trebuchet MS" w:cs="Arial"/>
          <w:sz w:val="23"/>
          <w:szCs w:val="23"/>
          <w:lang w:val="en-GB"/>
        </w:rPr>
      </w:pPr>
      <w:r w:rsidRPr="00FB6436">
        <w:rPr>
          <w:rFonts w:ascii="Trebuchet MS" w:hAnsi="Trebuchet MS" w:cs="Arial"/>
          <w:sz w:val="23"/>
          <w:szCs w:val="23"/>
          <w:lang w:val="en-GB"/>
        </w:rPr>
        <w:t xml:space="preserve">the assets of the </w:t>
      </w:r>
      <w:r w:rsidR="006C5B86">
        <w:rPr>
          <w:rFonts w:ascii="Trebuchet MS" w:hAnsi="Trebuchet MS" w:cs="Arial"/>
          <w:sz w:val="23"/>
          <w:szCs w:val="23"/>
          <w:lang w:val="en-GB"/>
        </w:rPr>
        <w:t>organisation</w:t>
      </w:r>
      <w:r w:rsidRPr="00FB6436">
        <w:rPr>
          <w:rFonts w:ascii="Trebuchet MS" w:hAnsi="Trebuchet MS" w:cs="Arial"/>
          <w:sz w:val="23"/>
          <w:szCs w:val="23"/>
          <w:lang w:val="en-GB"/>
        </w:rPr>
        <w:t xml:space="preserve"> are maintained, preserved and further developed</w:t>
      </w:r>
    </w:p>
    <w:p w:rsidR="00AD7051" w:rsidRPr="00FB6436" w:rsidRDefault="00AD7051" w:rsidP="00C72C44">
      <w:pPr>
        <w:numPr>
          <w:ilvl w:val="0"/>
          <w:numId w:val="12"/>
        </w:numPr>
        <w:jc w:val="both"/>
        <w:rPr>
          <w:rFonts w:ascii="Trebuchet MS" w:hAnsi="Trebuchet MS" w:cs="Arial"/>
          <w:sz w:val="23"/>
          <w:szCs w:val="23"/>
          <w:lang w:val="en-GB"/>
        </w:rPr>
      </w:pPr>
      <w:r w:rsidRPr="00FB6436">
        <w:rPr>
          <w:rFonts w:ascii="Trebuchet MS" w:hAnsi="Trebuchet MS" w:cs="Arial"/>
          <w:sz w:val="23"/>
          <w:szCs w:val="23"/>
          <w:lang w:val="en-GB"/>
        </w:rPr>
        <w:t xml:space="preserve">the resources of the </w:t>
      </w:r>
      <w:r w:rsidR="006C5B86">
        <w:rPr>
          <w:rFonts w:ascii="Trebuchet MS" w:hAnsi="Trebuchet MS" w:cs="Arial"/>
          <w:sz w:val="23"/>
          <w:szCs w:val="23"/>
          <w:lang w:val="en-GB"/>
        </w:rPr>
        <w:t>organisation</w:t>
      </w:r>
      <w:r w:rsidRPr="00FB6436">
        <w:rPr>
          <w:rFonts w:ascii="Trebuchet MS" w:hAnsi="Trebuchet MS" w:cs="Arial"/>
          <w:sz w:val="23"/>
          <w:szCs w:val="23"/>
          <w:lang w:val="en-GB"/>
        </w:rPr>
        <w:t xml:space="preserve"> are used in a responsible manner</w:t>
      </w:r>
    </w:p>
    <w:p w:rsidR="00AD7051" w:rsidRPr="00FB6436" w:rsidRDefault="00AD7051" w:rsidP="00C72C44">
      <w:pPr>
        <w:numPr>
          <w:ilvl w:val="0"/>
          <w:numId w:val="12"/>
        </w:numPr>
        <w:jc w:val="both"/>
        <w:rPr>
          <w:rFonts w:ascii="Trebuchet MS" w:hAnsi="Trebuchet MS" w:cs="Arial"/>
          <w:sz w:val="23"/>
          <w:szCs w:val="23"/>
          <w:lang w:val="en-GB"/>
        </w:rPr>
      </w:pPr>
      <w:r w:rsidRPr="00FB6436">
        <w:rPr>
          <w:rFonts w:ascii="Trebuchet MS" w:hAnsi="Trebuchet MS" w:cs="Arial"/>
          <w:sz w:val="23"/>
          <w:szCs w:val="23"/>
          <w:lang w:val="en-GB"/>
        </w:rPr>
        <w:t xml:space="preserve">the </w:t>
      </w:r>
      <w:r w:rsidR="00C01343">
        <w:rPr>
          <w:rFonts w:ascii="Trebuchet MS" w:hAnsi="Trebuchet MS" w:cs="Arial"/>
          <w:sz w:val="23"/>
          <w:szCs w:val="23"/>
          <w:lang w:val="en-GB"/>
        </w:rPr>
        <w:t>organisation</w:t>
      </w:r>
      <w:r w:rsidRPr="00FB6436">
        <w:rPr>
          <w:rFonts w:ascii="Trebuchet MS" w:hAnsi="Trebuchet MS" w:cs="Arial"/>
          <w:sz w:val="23"/>
          <w:szCs w:val="23"/>
          <w:lang w:val="en-GB"/>
        </w:rPr>
        <w:t>’s program</w:t>
      </w:r>
      <w:r w:rsidR="00FB6436">
        <w:rPr>
          <w:rFonts w:ascii="Trebuchet MS" w:hAnsi="Trebuchet MS" w:cs="Arial"/>
          <w:sz w:val="23"/>
          <w:szCs w:val="23"/>
          <w:lang w:val="en-GB"/>
        </w:rPr>
        <w:t>me</w:t>
      </w:r>
      <w:r w:rsidRPr="00FB6436">
        <w:rPr>
          <w:rFonts w:ascii="Trebuchet MS" w:hAnsi="Trebuchet MS" w:cs="Arial"/>
          <w:sz w:val="23"/>
          <w:szCs w:val="23"/>
          <w:lang w:val="en-GB"/>
        </w:rPr>
        <w:t xml:space="preserve">s, activities and services remain in the </w:t>
      </w:r>
      <w:r w:rsidR="00735019">
        <w:rPr>
          <w:rFonts w:ascii="Trebuchet MS" w:hAnsi="Trebuchet MS" w:cs="Arial"/>
          <w:sz w:val="23"/>
          <w:szCs w:val="23"/>
          <w:lang w:val="en-GB"/>
        </w:rPr>
        <w:t>be</w:t>
      </w:r>
      <w:r w:rsidRPr="00FB6436">
        <w:rPr>
          <w:rFonts w:ascii="Trebuchet MS" w:hAnsi="Trebuchet MS" w:cs="Arial"/>
          <w:sz w:val="23"/>
          <w:szCs w:val="23"/>
          <w:lang w:val="en-GB"/>
        </w:rPr>
        <w:t>st interest of its mem</w:t>
      </w:r>
      <w:r w:rsidR="00735019">
        <w:rPr>
          <w:rFonts w:ascii="Trebuchet MS" w:hAnsi="Trebuchet MS" w:cs="Arial"/>
          <w:sz w:val="23"/>
          <w:szCs w:val="23"/>
          <w:lang w:val="en-GB"/>
        </w:rPr>
        <w:t>be</w:t>
      </w:r>
      <w:r w:rsidRPr="00FB6436">
        <w:rPr>
          <w:rFonts w:ascii="Trebuchet MS" w:hAnsi="Trebuchet MS" w:cs="Arial"/>
          <w:sz w:val="23"/>
          <w:szCs w:val="23"/>
          <w:lang w:val="en-GB"/>
        </w:rPr>
        <w:t xml:space="preserve">rs and to the </w:t>
      </w:r>
      <w:r w:rsidR="00735019">
        <w:rPr>
          <w:rFonts w:ascii="Trebuchet MS" w:hAnsi="Trebuchet MS" w:cs="Arial"/>
          <w:sz w:val="23"/>
          <w:szCs w:val="23"/>
          <w:lang w:val="en-GB"/>
        </w:rPr>
        <w:t>be</w:t>
      </w:r>
      <w:r w:rsidRPr="00FB6436">
        <w:rPr>
          <w:rFonts w:ascii="Trebuchet MS" w:hAnsi="Trebuchet MS" w:cs="Arial"/>
          <w:sz w:val="23"/>
          <w:szCs w:val="23"/>
          <w:lang w:val="en-GB"/>
        </w:rPr>
        <w:t>nefit of fut</w:t>
      </w:r>
      <w:r w:rsidR="00C01343">
        <w:rPr>
          <w:rFonts w:ascii="Trebuchet MS" w:hAnsi="Trebuchet MS" w:cs="Arial"/>
          <w:sz w:val="23"/>
          <w:szCs w:val="23"/>
          <w:lang w:val="en-GB"/>
        </w:rPr>
        <w:t>ure generations of athletes</w:t>
      </w:r>
    </w:p>
    <w:p w:rsidR="00AD7051" w:rsidRPr="00FB6436" w:rsidRDefault="00AD7051" w:rsidP="00C72C44">
      <w:pPr>
        <w:numPr>
          <w:ilvl w:val="0"/>
          <w:numId w:val="12"/>
        </w:numPr>
        <w:jc w:val="both"/>
        <w:rPr>
          <w:rFonts w:ascii="Trebuchet MS" w:hAnsi="Trebuchet MS" w:cs="Arial"/>
          <w:sz w:val="23"/>
          <w:szCs w:val="23"/>
          <w:lang w:val="en-GB"/>
        </w:rPr>
      </w:pPr>
      <w:r w:rsidRPr="00FB6436">
        <w:rPr>
          <w:rFonts w:ascii="Trebuchet MS" w:hAnsi="Trebuchet MS" w:cs="Arial"/>
          <w:sz w:val="23"/>
          <w:szCs w:val="23"/>
          <w:lang w:val="en-GB"/>
        </w:rPr>
        <w:t xml:space="preserve">the </w:t>
      </w:r>
      <w:r w:rsidR="00C01343">
        <w:rPr>
          <w:rFonts w:ascii="Trebuchet MS" w:hAnsi="Trebuchet MS" w:cs="Arial"/>
          <w:sz w:val="23"/>
          <w:szCs w:val="23"/>
          <w:lang w:val="en-GB"/>
        </w:rPr>
        <w:t>organisation</w:t>
      </w:r>
      <w:r w:rsidRPr="00FB6436">
        <w:rPr>
          <w:rFonts w:ascii="Trebuchet MS" w:hAnsi="Trebuchet MS" w:cs="Arial"/>
          <w:sz w:val="23"/>
          <w:szCs w:val="23"/>
          <w:lang w:val="en-GB"/>
        </w:rPr>
        <w:t xml:space="preserve"> is effectively governed and managed</w:t>
      </w:r>
    </w:p>
    <w:p w:rsidR="00AD7051" w:rsidRDefault="00AD7051" w:rsidP="00C72C44">
      <w:pPr>
        <w:jc w:val="both"/>
        <w:rPr>
          <w:rFonts w:ascii="Trebuchet MS" w:hAnsi="Trebuchet MS" w:cs="Arial"/>
          <w:sz w:val="23"/>
          <w:szCs w:val="23"/>
          <w:lang w:val="en-GB"/>
        </w:rPr>
      </w:pPr>
    </w:p>
    <w:p w:rsidR="00E05F48" w:rsidRPr="00FB6436" w:rsidRDefault="00E05F48" w:rsidP="00C72C44">
      <w:pPr>
        <w:jc w:val="both"/>
        <w:rPr>
          <w:rFonts w:ascii="Trebuchet MS" w:hAnsi="Trebuchet MS" w:cs="Arial"/>
          <w:sz w:val="23"/>
          <w:szCs w:val="23"/>
          <w:lang w:val="en-GB"/>
        </w:rPr>
      </w:pPr>
    </w:p>
    <w:p w:rsidR="00AD7051" w:rsidRPr="00FB6436" w:rsidRDefault="00AD7051" w:rsidP="00C72C44">
      <w:pPr>
        <w:jc w:val="both"/>
        <w:rPr>
          <w:rFonts w:ascii="Trebuchet MS" w:hAnsi="Trebuchet MS" w:cs="Arial"/>
          <w:b/>
          <w:sz w:val="23"/>
          <w:szCs w:val="23"/>
          <w:lang w:val="en-GB"/>
        </w:rPr>
      </w:pPr>
      <w:r w:rsidRPr="00FB6436">
        <w:rPr>
          <w:rFonts w:ascii="Trebuchet MS" w:hAnsi="Trebuchet MS" w:cs="Arial"/>
          <w:b/>
          <w:sz w:val="23"/>
          <w:szCs w:val="23"/>
          <w:lang w:val="en-GB"/>
        </w:rPr>
        <w:t>LEGAL RESPONSIBILITIES</w:t>
      </w:r>
    </w:p>
    <w:p w:rsidR="00AD7051" w:rsidRPr="00FB6436" w:rsidRDefault="00AD7051" w:rsidP="00C72C44">
      <w:pPr>
        <w:jc w:val="both"/>
        <w:rPr>
          <w:rFonts w:ascii="Trebuchet MS" w:hAnsi="Trebuchet MS" w:cs="Arial"/>
          <w:b/>
          <w:sz w:val="23"/>
          <w:szCs w:val="23"/>
          <w:lang w:val="en-GB"/>
        </w:rPr>
      </w:pPr>
    </w:p>
    <w:p w:rsidR="00AD7051" w:rsidRPr="00FB6436" w:rsidRDefault="00AD7051" w:rsidP="00C72C44">
      <w:pPr>
        <w:jc w:val="both"/>
        <w:rPr>
          <w:rFonts w:ascii="Trebuchet MS" w:hAnsi="Trebuchet MS" w:cs="Arial"/>
          <w:sz w:val="23"/>
          <w:szCs w:val="23"/>
          <w:lang w:val="en-GB"/>
        </w:rPr>
      </w:pPr>
      <w:r w:rsidRPr="00FB6436">
        <w:rPr>
          <w:rFonts w:ascii="Trebuchet MS" w:hAnsi="Trebuchet MS" w:cs="Arial"/>
          <w:b/>
          <w:i/>
          <w:sz w:val="23"/>
          <w:szCs w:val="23"/>
          <w:lang w:val="en-GB"/>
        </w:rPr>
        <w:t>Fiduciary:</w:t>
      </w:r>
      <w:r w:rsidR="001B6117" w:rsidRPr="00FB6436">
        <w:rPr>
          <w:rFonts w:ascii="Trebuchet MS" w:hAnsi="Trebuchet MS" w:cs="Arial"/>
          <w:sz w:val="23"/>
          <w:szCs w:val="23"/>
          <w:lang w:val="en-GB"/>
        </w:rPr>
        <w:t xml:space="preserve"> </w:t>
      </w:r>
      <w:r w:rsidRPr="00FB6436">
        <w:rPr>
          <w:rFonts w:ascii="Trebuchet MS" w:hAnsi="Trebuchet MS" w:cs="Arial"/>
          <w:sz w:val="23"/>
          <w:szCs w:val="23"/>
          <w:lang w:val="en-GB"/>
        </w:rPr>
        <w:t>A</w:t>
      </w:r>
      <w:r w:rsidR="00C01343">
        <w:rPr>
          <w:rFonts w:ascii="Trebuchet MS" w:hAnsi="Trebuchet MS" w:cs="Arial"/>
          <w:sz w:val="23"/>
          <w:szCs w:val="23"/>
          <w:lang w:val="en-GB"/>
        </w:rPr>
        <w:t xml:space="preserve"> BOD</w:t>
      </w:r>
      <w:r w:rsidRPr="00FB6436">
        <w:rPr>
          <w:rFonts w:ascii="Trebuchet MS" w:hAnsi="Trebuchet MS" w:cs="Arial"/>
          <w:sz w:val="23"/>
          <w:szCs w:val="23"/>
          <w:lang w:val="en-GB"/>
        </w:rPr>
        <w:t xml:space="preserve"> mem</w:t>
      </w:r>
      <w:r w:rsidR="00735019">
        <w:rPr>
          <w:rFonts w:ascii="Trebuchet MS" w:hAnsi="Trebuchet MS" w:cs="Arial"/>
          <w:sz w:val="23"/>
          <w:szCs w:val="23"/>
          <w:lang w:val="en-GB"/>
        </w:rPr>
        <w:t>be</w:t>
      </w:r>
      <w:r w:rsidR="00C01343">
        <w:rPr>
          <w:rFonts w:ascii="Trebuchet MS" w:hAnsi="Trebuchet MS" w:cs="Arial"/>
          <w:sz w:val="23"/>
          <w:szCs w:val="23"/>
          <w:lang w:val="en-GB"/>
        </w:rPr>
        <w:t>r</w:t>
      </w:r>
      <w:r w:rsidRPr="00FB6436">
        <w:rPr>
          <w:rFonts w:ascii="Trebuchet MS" w:hAnsi="Trebuchet MS" w:cs="Arial"/>
          <w:sz w:val="23"/>
          <w:szCs w:val="23"/>
          <w:lang w:val="en-GB"/>
        </w:rPr>
        <w:t xml:space="preserve"> has a legal commitment to the </w:t>
      </w:r>
      <w:r w:rsidR="00C01343">
        <w:rPr>
          <w:rFonts w:ascii="Trebuchet MS" w:hAnsi="Trebuchet MS" w:cs="Arial"/>
          <w:sz w:val="23"/>
          <w:szCs w:val="23"/>
          <w:lang w:val="en-GB"/>
        </w:rPr>
        <w:t>organisation</w:t>
      </w:r>
      <w:r w:rsidRPr="00FB6436">
        <w:rPr>
          <w:rFonts w:ascii="Trebuchet MS" w:hAnsi="Trebuchet MS" w:cs="Arial"/>
          <w:sz w:val="23"/>
          <w:szCs w:val="23"/>
          <w:lang w:val="en-GB"/>
        </w:rPr>
        <w:t xml:space="preserve">. This legal commitment requires </w:t>
      </w:r>
      <w:r w:rsidR="00735019">
        <w:rPr>
          <w:rFonts w:ascii="Trebuchet MS" w:hAnsi="Trebuchet MS" w:cs="Arial"/>
          <w:sz w:val="23"/>
          <w:szCs w:val="23"/>
          <w:lang w:val="en-GB"/>
        </w:rPr>
        <w:t>BOD</w:t>
      </w:r>
      <w:r w:rsidRPr="00FB6436">
        <w:rPr>
          <w:rFonts w:ascii="Trebuchet MS" w:hAnsi="Trebuchet MS" w:cs="Arial"/>
          <w:sz w:val="23"/>
          <w:szCs w:val="23"/>
          <w:lang w:val="en-GB"/>
        </w:rPr>
        <w:t xml:space="preserve"> mem</w:t>
      </w:r>
      <w:r w:rsidR="00735019">
        <w:rPr>
          <w:rFonts w:ascii="Trebuchet MS" w:hAnsi="Trebuchet MS" w:cs="Arial"/>
          <w:sz w:val="23"/>
          <w:szCs w:val="23"/>
          <w:lang w:val="en-GB"/>
        </w:rPr>
        <w:t>be</w:t>
      </w:r>
      <w:r w:rsidRPr="00FB6436">
        <w:rPr>
          <w:rFonts w:ascii="Trebuchet MS" w:hAnsi="Trebuchet MS" w:cs="Arial"/>
          <w:sz w:val="23"/>
          <w:szCs w:val="23"/>
          <w:lang w:val="en-GB"/>
        </w:rPr>
        <w:t xml:space="preserve">rs to act honestly, in good faith and in the </w:t>
      </w:r>
      <w:r w:rsidR="00C01343">
        <w:rPr>
          <w:rFonts w:ascii="Trebuchet MS" w:hAnsi="Trebuchet MS" w:cs="Arial"/>
          <w:sz w:val="23"/>
          <w:szCs w:val="23"/>
          <w:lang w:val="en-GB"/>
        </w:rPr>
        <w:t>be</w:t>
      </w:r>
      <w:r w:rsidRPr="00FB6436">
        <w:rPr>
          <w:rFonts w:ascii="Trebuchet MS" w:hAnsi="Trebuchet MS" w:cs="Arial"/>
          <w:sz w:val="23"/>
          <w:szCs w:val="23"/>
          <w:lang w:val="en-GB"/>
        </w:rPr>
        <w:t xml:space="preserve">st interests of the </w:t>
      </w:r>
      <w:r w:rsidR="00C01343">
        <w:rPr>
          <w:rFonts w:ascii="Trebuchet MS" w:hAnsi="Trebuchet MS" w:cs="Arial"/>
          <w:sz w:val="23"/>
          <w:szCs w:val="23"/>
          <w:lang w:val="en-GB"/>
        </w:rPr>
        <w:t>organisation and</w:t>
      </w:r>
      <w:r w:rsidRPr="00FB6436">
        <w:rPr>
          <w:rFonts w:ascii="Trebuchet MS" w:hAnsi="Trebuchet MS" w:cs="Arial"/>
          <w:sz w:val="23"/>
          <w:szCs w:val="23"/>
          <w:lang w:val="en-GB"/>
        </w:rPr>
        <w:t xml:space="preserve"> an obligation o</w:t>
      </w:r>
      <w:r w:rsidR="00C01343">
        <w:rPr>
          <w:rFonts w:ascii="Trebuchet MS" w:hAnsi="Trebuchet MS" w:cs="Arial"/>
          <w:sz w:val="23"/>
          <w:szCs w:val="23"/>
          <w:lang w:val="en-GB"/>
        </w:rPr>
        <w:t>f loyalty and duty to uphold its integrity</w:t>
      </w:r>
      <w:r w:rsidRPr="00FB6436">
        <w:rPr>
          <w:rFonts w:ascii="Trebuchet MS" w:hAnsi="Trebuchet MS" w:cs="Arial"/>
          <w:sz w:val="23"/>
          <w:szCs w:val="23"/>
          <w:lang w:val="en-GB"/>
        </w:rPr>
        <w:t>.</w:t>
      </w:r>
    </w:p>
    <w:p w:rsidR="00AD7051" w:rsidRPr="00FB6436" w:rsidRDefault="00AD7051" w:rsidP="00C72C44">
      <w:pPr>
        <w:jc w:val="both"/>
        <w:rPr>
          <w:rFonts w:ascii="Trebuchet MS" w:hAnsi="Trebuchet MS" w:cs="Arial"/>
          <w:sz w:val="23"/>
          <w:szCs w:val="23"/>
          <w:lang w:val="en-GB"/>
        </w:rPr>
      </w:pPr>
    </w:p>
    <w:p w:rsidR="00AD7051" w:rsidRPr="00FB6436" w:rsidRDefault="00AD7051" w:rsidP="00C72C44">
      <w:pPr>
        <w:jc w:val="both"/>
        <w:rPr>
          <w:rFonts w:ascii="Trebuchet MS" w:hAnsi="Trebuchet MS" w:cs="Arial"/>
          <w:sz w:val="23"/>
          <w:szCs w:val="23"/>
          <w:lang w:val="en-GB"/>
        </w:rPr>
      </w:pPr>
      <w:r w:rsidRPr="00FB6436">
        <w:rPr>
          <w:rFonts w:ascii="Trebuchet MS" w:hAnsi="Trebuchet MS" w:cs="Arial"/>
          <w:b/>
          <w:i/>
          <w:sz w:val="23"/>
          <w:szCs w:val="23"/>
          <w:lang w:val="en-GB"/>
        </w:rPr>
        <w:t>Skill and Diligence Required</w:t>
      </w:r>
      <w:r w:rsidRPr="00FB6436">
        <w:rPr>
          <w:rFonts w:ascii="Trebuchet MS" w:hAnsi="Trebuchet MS" w:cs="Arial"/>
          <w:sz w:val="23"/>
          <w:szCs w:val="23"/>
          <w:lang w:val="en-GB"/>
        </w:rPr>
        <w:t xml:space="preserve">: A </w:t>
      </w:r>
      <w:r w:rsidR="00735019">
        <w:rPr>
          <w:rFonts w:ascii="Trebuchet MS" w:hAnsi="Trebuchet MS" w:cs="Arial"/>
          <w:sz w:val="23"/>
          <w:szCs w:val="23"/>
          <w:lang w:val="en-GB"/>
        </w:rPr>
        <w:t>BOD</w:t>
      </w:r>
      <w:r w:rsidRPr="00FB6436">
        <w:rPr>
          <w:rFonts w:ascii="Trebuchet MS" w:hAnsi="Trebuchet MS" w:cs="Arial"/>
          <w:sz w:val="23"/>
          <w:szCs w:val="23"/>
          <w:lang w:val="en-GB"/>
        </w:rPr>
        <w:t xml:space="preserve"> mem</w:t>
      </w:r>
      <w:r w:rsidR="00735019">
        <w:rPr>
          <w:rFonts w:ascii="Trebuchet MS" w:hAnsi="Trebuchet MS" w:cs="Arial"/>
          <w:sz w:val="23"/>
          <w:szCs w:val="23"/>
          <w:lang w:val="en-GB"/>
        </w:rPr>
        <w:t>be</w:t>
      </w:r>
      <w:r w:rsidRPr="00FB6436">
        <w:rPr>
          <w:rFonts w:ascii="Trebuchet MS" w:hAnsi="Trebuchet MS" w:cs="Arial"/>
          <w:sz w:val="23"/>
          <w:szCs w:val="23"/>
          <w:lang w:val="en-GB"/>
        </w:rPr>
        <w:t xml:space="preserve">r must exercise the degree of skill and diligence and good judgment that can reasonably </w:t>
      </w:r>
      <w:r w:rsidR="00C01343">
        <w:rPr>
          <w:rFonts w:ascii="Trebuchet MS" w:hAnsi="Trebuchet MS" w:cs="Arial"/>
          <w:sz w:val="23"/>
          <w:szCs w:val="23"/>
          <w:lang w:val="en-GB"/>
        </w:rPr>
        <w:t>be</w:t>
      </w:r>
      <w:r w:rsidRPr="00FB6436">
        <w:rPr>
          <w:rFonts w:ascii="Trebuchet MS" w:hAnsi="Trebuchet MS" w:cs="Arial"/>
          <w:sz w:val="23"/>
          <w:szCs w:val="23"/>
          <w:lang w:val="en-GB"/>
        </w:rPr>
        <w:t xml:space="preserve"> expected from someone of his or her knowledge and expertise.</w:t>
      </w:r>
    </w:p>
    <w:p w:rsidR="00AD7051" w:rsidRPr="00FB6436" w:rsidRDefault="00AD7051" w:rsidP="00C72C44">
      <w:pPr>
        <w:jc w:val="both"/>
        <w:rPr>
          <w:rFonts w:ascii="Trebuchet MS" w:hAnsi="Trebuchet MS" w:cs="Arial"/>
          <w:sz w:val="23"/>
          <w:szCs w:val="23"/>
          <w:lang w:val="en-GB"/>
        </w:rPr>
      </w:pPr>
    </w:p>
    <w:p w:rsidR="00AD7051" w:rsidRPr="00FB6436" w:rsidRDefault="00AD7051" w:rsidP="00C72C44">
      <w:pPr>
        <w:jc w:val="both"/>
        <w:rPr>
          <w:rFonts w:ascii="Trebuchet MS" w:hAnsi="Trebuchet MS" w:cs="Arial"/>
          <w:sz w:val="23"/>
          <w:szCs w:val="23"/>
          <w:lang w:val="en-GB"/>
        </w:rPr>
      </w:pPr>
      <w:r w:rsidRPr="00FB6436">
        <w:rPr>
          <w:rFonts w:ascii="Trebuchet MS" w:hAnsi="Trebuchet MS" w:cs="Arial"/>
          <w:b/>
          <w:i/>
          <w:sz w:val="23"/>
          <w:szCs w:val="23"/>
          <w:lang w:val="en-GB"/>
        </w:rPr>
        <w:t>Duty of Care</w:t>
      </w:r>
      <w:r w:rsidRPr="00FB6436">
        <w:rPr>
          <w:rFonts w:ascii="Trebuchet MS" w:hAnsi="Trebuchet MS" w:cs="Arial"/>
          <w:sz w:val="23"/>
          <w:szCs w:val="23"/>
          <w:lang w:val="en-GB"/>
        </w:rPr>
        <w:t xml:space="preserve">: A </w:t>
      </w:r>
      <w:r w:rsidR="00735019">
        <w:rPr>
          <w:rFonts w:ascii="Trebuchet MS" w:hAnsi="Trebuchet MS" w:cs="Arial"/>
          <w:sz w:val="23"/>
          <w:szCs w:val="23"/>
          <w:lang w:val="en-GB"/>
        </w:rPr>
        <w:t>BOD</w:t>
      </w:r>
      <w:r w:rsidRPr="00FB6436">
        <w:rPr>
          <w:rFonts w:ascii="Trebuchet MS" w:hAnsi="Trebuchet MS" w:cs="Arial"/>
          <w:sz w:val="23"/>
          <w:szCs w:val="23"/>
          <w:lang w:val="en-GB"/>
        </w:rPr>
        <w:t xml:space="preserve"> mem</w:t>
      </w:r>
      <w:r w:rsidR="00C01343">
        <w:rPr>
          <w:rFonts w:ascii="Trebuchet MS" w:hAnsi="Trebuchet MS" w:cs="Arial"/>
          <w:sz w:val="23"/>
          <w:szCs w:val="23"/>
          <w:lang w:val="en-GB"/>
        </w:rPr>
        <w:t>be</w:t>
      </w:r>
      <w:r w:rsidRPr="00FB6436">
        <w:rPr>
          <w:rFonts w:ascii="Trebuchet MS" w:hAnsi="Trebuchet MS" w:cs="Arial"/>
          <w:sz w:val="23"/>
          <w:szCs w:val="23"/>
          <w:lang w:val="en-GB"/>
        </w:rPr>
        <w:t xml:space="preserve">r has a duty to </w:t>
      </w:r>
      <w:r w:rsidR="00C01343">
        <w:rPr>
          <w:rFonts w:ascii="Trebuchet MS" w:hAnsi="Trebuchet MS" w:cs="Arial"/>
          <w:sz w:val="23"/>
          <w:szCs w:val="23"/>
          <w:lang w:val="en-GB"/>
        </w:rPr>
        <w:t>be</w:t>
      </w:r>
      <w:r w:rsidRPr="00FB6436">
        <w:rPr>
          <w:rFonts w:ascii="Trebuchet MS" w:hAnsi="Trebuchet MS" w:cs="Arial"/>
          <w:sz w:val="23"/>
          <w:szCs w:val="23"/>
          <w:lang w:val="en-GB"/>
        </w:rPr>
        <w:t xml:space="preserve"> informed about the state of business and affairs of the </w:t>
      </w:r>
      <w:r w:rsidR="00C01343">
        <w:rPr>
          <w:rFonts w:ascii="Trebuchet MS" w:hAnsi="Trebuchet MS" w:cs="Arial"/>
          <w:sz w:val="23"/>
          <w:szCs w:val="23"/>
          <w:lang w:val="en-GB"/>
        </w:rPr>
        <w:t>organization</w:t>
      </w:r>
      <w:r w:rsidR="001B6117" w:rsidRPr="00FB6436">
        <w:rPr>
          <w:rFonts w:ascii="Trebuchet MS" w:hAnsi="Trebuchet MS" w:cs="Arial"/>
          <w:sz w:val="23"/>
          <w:szCs w:val="23"/>
          <w:lang w:val="en-GB"/>
        </w:rPr>
        <w:t xml:space="preserve">. </w:t>
      </w:r>
      <w:r w:rsidRPr="00FB6436">
        <w:rPr>
          <w:rFonts w:ascii="Trebuchet MS" w:hAnsi="Trebuchet MS" w:cs="Arial"/>
          <w:sz w:val="23"/>
          <w:szCs w:val="23"/>
          <w:lang w:val="en-GB"/>
        </w:rPr>
        <w:t xml:space="preserve">This responsibility includes ensuring that the </w:t>
      </w:r>
      <w:r w:rsidR="00C01343">
        <w:rPr>
          <w:rFonts w:ascii="Trebuchet MS" w:hAnsi="Trebuchet MS" w:cs="Arial"/>
          <w:sz w:val="23"/>
          <w:szCs w:val="23"/>
          <w:lang w:val="en-GB"/>
        </w:rPr>
        <w:t>organization</w:t>
      </w:r>
      <w:r w:rsidRPr="00FB6436">
        <w:rPr>
          <w:rFonts w:ascii="Trebuchet MS" w:hAnsi="Trebuchet MS" w:cs="Arial"/>
          <w:sz w:val="23"/>
          <w:szCs w:val="23"/>
          <w:lang w:val="en-GB"/>
        </w:rPr>
        <w:t xml:space="preserve"> is properly managed and its property and assets are cared for and protected.</w:t>
      </w:r>
    </w:p>
    <w:p w:rsidR="00AD7051" w:rsidRPr="00FB6436" w:rsidRDefault="00AD7051" w:rsidP="00C72C44">
      <w:pPr>
        <w:jc w:val="both"/>
        <w:rPr>
          <w:rFonts w:ascii="Trebuchet MS" w:hAnsi="Trebuchet MS" w:cs="Arial"/>
          <w:sz w:val="23"/>
          <w:szCs w:val="23"/>
          <w:lang w:val="en-GB"/>
        </w:rPr>
      </w:pPr>
    </w:p>
    <w:p w:rsidR="00AD7051" w:rsidRPr="00FB6436" w:rsidRDefault="00AD7051" w:rsidP="00C72C44">
      <w:pPr>
        <w:jc w:val="both"/>
        <w:rPr>
          <w:rFonts w:ascii="Trebuchet MS" w:hAnsi="Trebuchet MS" w:cs="Arial"/>
          <w:sz w:val="23"/>
          <w:szCs w:val="23"/>
          <w:lang w:val="en-GB"/>
        </w:rPr>
      </w:pPr>
      <w:r w:rsidRPr="00FB6436">
        <w:rPr>
          <w:rFonts w:ascii="Trebuchet MS" w:hAnsi="Trebuchet MS" w:cs="Arial"/>
          <w:b/>
          <w:i/>
          <w:sz w:val="23"/>
          <w:szCs w:val="23"/>
          <w:lang w:val="en-GB"/>
        </w:rPr>
        <w:t>Personal Interests Must Not Conflict</w:t>
      </w:r>
      <w:r w:rsidRPr="00FB6436">
        <w:rPr>
          <w:rFonts w:ascii="Trebuchet MS" w:hAnsi="Trebuchet MS" w:cs="Arial"/>
          <w:sz w:val="23"/>
          <w:szCs w:val="23"/>
          <w:lang w:val="en-GB"/>
        </w:rPr>
        <w:t xml:space="preserve">: A </w:t>
      </w:r>
      <w:r w:rsidR="00735019">
        <w:rPr>
          <w:rFonts w:ascii="Trebuchet MS" w:hAnsi="Trebuchet MS" w:cs="Arial"/>
          <w:sz w:val="23"/>
          <w:szCs w:val="23"/>
          <w:lang w:val="en-GB"/>
        </w:rPr>
        <w:t>BOD</w:t>
      </w:r>
      <w:r w:rsidRPr="00FB6436">
        <w:rPr>
          <w:rFonts w:ascii="Trebuchet MS" w:hAnsi="Trebuchet MS" w:cs="Arial"/>
          <w:sz w:val="23"/>
          <w:szCs w:val="23"/>
          <w:lang w:val="en-GB"/>
        </w:rPr>
        <w:t xml:space="preserve"> mem</w:t>
      </w:r>
      <w:r w:rsidR="00735019">
        <w:rPr>
          <w:rFonts w:ascii="Trebuchet MS" w:hAnsi="Trebuchet MS" w:cs="Arial"/>
          <w:sz w:val="23"/>
          <w:szCs w:val="23"/>
          <w:lang w:val="en-GB"/>
        </w:rPr>
        <w:t>be</w:t>
      </w:r>
      <w:r w:rsidRPr="00FB6436">
        <w:rPr>
          <w:rFonts w:ascii="Trebuchet MS" w:hAnsi="Trebuchet MS" w:cs="Arial"/>
          <w:sz w:val="23"/>
          <w:szCs w:val="23"/>
          <w:lang w:val="en-GB"/>
        </w:rPr>
        <w:t>r must not let personal interest</w:t>
      </w:r>
      <w:r w:rsidR="00C01343">
        <w:rPr>
          <w:rFonts w:ascii="Trebuchet MS" w:hAnsi="Trebuchet MS" w:cs="Arial"/>
          <w:sz w:val="23"/>
          <w:szCs w:val="23"/>
          <w:lang w:val="en-GB"/>
        </w:rPr>
        <w:t>s, the interest of another organisation in which he/or she is involved or the interest of a family member, friend or colleague</w:t>
      </w:r>
      <w:r w:rsidRPr="00FB6436">
        <w:rPr>
          <w:rFonts w:ascii="Trebuchet MS" w:hAnsi="Trebuchet MS" w:cs="Arial"/>
          <w:sz w:val="23"/>
          <w:szCs w:val="23"/>
          <w:lang w:val="en-GB"/>
        </w:rPr>
        <w:t xml:space="preserve"> conflict with those of the </w:t>
      </w:r>
      <w:r w:rsidR="00C72C44">
        <w:rPr>
          <w:rFonts w:ascii="Trebuchet MS" w:hAnsi="Trebuchet MS" w:cs="Arial"/>
          <w:sz w:val="23"/>
          <w:szCs w:val="23"/>
          <w:lang w:val="en-GB"/>
        </w:rPr>
        <w:t>organization</w:t>
      </w:r>
      <w:r w:rsidR="001B6117" w:rsidRPr="00FB6436">
        <w:rPr>
          <w:rFonts w:ascii="Trebuchet MS" w:hAnsi="Trebuchet MS" w:cs="Arial"/>
          <w:sz w:val="23"/>
          <w:szCs w:val="23"/>
          <w:lang w:val="en-GB"/>
        </w:rPr>
        <w:t xml:space="preserve">. </w:t>
      </w:r>
      <w:r w:rsidRPr="00FB6436">
        <w:rPr>
          <w:rFonts w:ascii="Trebuchet MS" w:hAnsi="Trebuchet MS" w:cs="Arial"/>
          <w:sz w:val="23"/>
          <w:szCs w:val="23"/>
          <w:lang w:val="en-GB"/>
        </w:rPr>
        <w:t xml:space="preserve">If a conflict arises, the </w:t>
      </w:r>
      <w:r w:rsidR="00735019">
        <w:rPr>
          <w:rFonts w:ascii="Trebuchet MS" w:hAnsi="Trebuchet MS" w:cs="Arial"/>
          <w:sz w:val="23"/>
          <w:szCs w:val="23"/>
          <w:lang w:val="en-GB"/>
        </w:rPr>
        <w:t>BOD</w:t>
      </w:r>
      <w:r w:rsidRPr="00FB6436">
        <w:rPr>
          <w:rFonts w:ascii="Trebuchet MS" w:hAnsi="Trebuchet MS" w:cs="Arial"/>
          <w:sz w:val="23"/>
          <w:szCs w:val="23"/>
          <w:lang w:val="en-GB"/>
        </w:rPr>
        <w:t xml:space="preserve"> mem</w:t>
      </w:r>
      <w:r w:rsidR="00735019">
        <w:rPr>
          <w:rFonts w:ascii="Trebuchet MS" w:hAnsi="Trebuchet MS" w:cs="Arial"/>
          <w:sz w:val="23"/>
          <w:szCs w:val="23"/>
          <w:lang w:val="en-GB"/>
        </w:rPr>
        <w:t>be</w:t>
      </w:r>
      <w:r w:rsidRPr="00FB6436">
        <w:rPr>
          <w:rFonts w:ascii="Trebuchet MS" w:hAnsi="Trebuchet MS" w:cs="Arial"/>
          <w:sz w:val="23"/>
          <w:szCs w:val="23"/>
          <w:lang w:val="en-GB"/>
        </w:rPr>
        <w:t xml:space="preserve">r is forbidden from exploiting his or her position. The </w:t>
      </w:r>
      <w:r w:rsidR="00735019">
        <w:rPr>
          <w:rFonts w:ascii="Trebuchet MS" w:hAnsi="Trebuchet MS" w:cs="Arial"/>
          <w:sz w:val="23"/>
          <w:szCs w:val="23"/>
          <w:lang w:val="en-GB"/>
        </w:rPr>
        <w:t>BOD</w:t>
      </w:r>
      <w:r w:rsidRPr="00FB6436">
        <w:rPr>
          <w:rFonts w:ascii="Trebuchet MS" w:hAnsi="Trebuchet MS" w:cs="Arial"/>
          <w:sz w:val="23"/>
          <w:szCs w:val="23"/>
          <w:lang w:val="en-GB"/>
        </w:rPr>
        <w:t xml:space="preserve"> mem</w:t>
      </w:r>
      <w:r w:rsidR="00735019">
        <w:rPr>
          <w:rFonts w:ascii="Trebuchet MS" w:hAnsi="Trebuchet MS" w:cs="Arial"/>
          <w:sz w:val="23"/>
          <w:szCs w:val="23"/>
          <w:lang w:val="en-GB"/>
        </w:rPr>
        <w:t>be</w:t>
      </w:r>
      <w:r w:rsidRPr="00FB6436">
        <w:rPr>
          <w:rFonts w:ascii="Trebuchet MS" w:hAnsi="Trebuchet MS" w:cs="Arial"/>
          <w:sz w:val="23"/>
          <w:szCs w:val="23"/>
          <w:lang w:val="en-GB"/>
        </w:rPr>
        <w:t xml:space="preserve">r must declare their interest and </w:t>
      </w:r>
      <w:r w:rsidRPr="00FB6436">
        <w:rPr>
          <w:rFonts w:ascii="Trebuchet MS" w:hAnsi="Trebuchet MS" w:cs="Arial"/>
          <w:sz w:val="23"/>
          <w:szCs w:val="23"/>
          <w:lang w:val="en-GB"/>
        </w:rPr>
        <w:lastRenderedPageBreak/>
        <w:t>subsequently refrain from any involvement in discussions or decisions around the related decision or contract</w:t>
      </w:r>
      <w:r w:rsidR="00A25975" w:rsidRPr="00FB6436">
        <w:rPr>
          <w:rFonts w:ascii="Trebuchet MS" w:hAnsi="Trebuchet MS" w:cs="Arial"/>
          <w:sz w:val="23"/>
          <w:szCs w:val="23"/>
          <w:lang w:val="en-GB"/>
        </w:rPr>
        <w:t>.</w:t>
      </w:r>
      <w:r w:rsidRPr="00FB6436">
        <w:rPr>
          <w:rFonts w:ascii="Trebuchet MS" w:hAnsi="Trebuchet MS" w:cs="Arial"/>
          <w:sz w:val="23"/>
          <w:szCs w:val="23"/>
          <w:lang w:val="en-GB"/>
        </w:rPr>
        <w:t xml:space="preserve"> </w:t>
      </w:r>
    </w:p>
    <w:p w:rsidR="00AD7051" w:rsidRPr="00FB6436" w:rsidRDefault="00AD7051" w:rsidP="00C72C44">
      <w:pPr>
        <w:jc w:val="both"/>
        <w:rPr>
          <w:rFonts w:ascii="Trebuchet MS" w:hAnsi="Trebuchet MS" w:cs="Arial"/>
          <w:sz w:val="23"/>
          <w:szCs w:val="23"/>
          <w:lang w:val="en-GB"/>
        </w:rPr>
      </w:pPr>
    </w:p>
    <w:p w:rsidR="00AD7051" w:rsidRDefault="00AD7051" w:rsidP="00C72C44">
      <w:pPr>
        <w:jc w:val="both"/>
        <w:rPr>
          <w:rFonts w:ascii="Trebuchet MS" w:hAnsi="Trebuchet MS" w:cs="Arial"/>
          <w:sz w:val="23"/>
          <w:szCs w:val="23"/>
          <w:lang w:val="en-GB"/>
        </w:rPr>
      </w:pPr>
      <w:r w:rsidRPr="00FB6436">
        <w:rPr>
          <w:rFonts w:ascii="Trebuchet MS" w:hAnsi="Trebuchet MS" w:cs="Arial"/>
          <w:b/>
          <w:i/>
          <w:sz w:val="23"/>
          <w:szCs w:val="23"/>
          <w:lang w:val="en-GB"/>
        </w:rPr>
        <w:t>Must Retain Confidentiality</w:t>
      </w:r>
      <w:r w:rsidRPr="00FB6436">
        <w:rPr>
          <w:rFonts w:ascii="Trebuchet MS" w:hAnsi="Trebuchet MS" w:cs="Arial"/>
          <w:sz w:val="23"/>
          <w:szCs w:val="23"/>
          <w:lang w:val="en-GB"/>
        </w:rPr>
        <w:t xml:space="preserve">: </w:t>
      </w:r>
      <w:r w:rsidR="00735019">
        <w:rPr>
          <w:rFonts w:ascii="Trebuchet MS" w:hAnsi="Trebuchet MS" w:cs="Arial"/>
          <w:sz w:val="23"/>
          <w:szCs w:val="23"/>
          <w:lang w:val="en-GB"/>
        </w:rPr>
        <w:t>BOD</w:t>
      </w:r>
      <w:r w:rsidRPr="00FB6436">
        <w:rPr>
          <w:rFonts w:ascii="Trebuchet MS" w:hAnsi="Trebuchet MS" w:cs="Arial"/>
          <w:sz w:val="23"/>
          <w:szCs w:val="23"/>
          <w:lang w:val="en-GB"/>
        </w:rPr>
        <w:t xml:space="preserve"> mem</w:t>
      </w:r>
      <w:r w:rsidR="00735019">
        <w:rPr>
          <w:rFonts w:ascii="Trebuchet MS" w:hAnsi="Trebuchet MS" w:cs="Arial"/>
          <w:sz w:val="23"/>
          <w:szCs w:val="23"/>
          <w:lang w:val="en-GB"/>
        </w:rPr>
        <w:t>be</w:t>
      </w:r>
      <w:r w:rsidRPr="00FB6436">
        <w:rPr>
          <w:rFonts w:ascii="Trebuchet MS" w:hAnsi="Trebuchet MS" w:cs="Arial"/>
          <w:sz w:val="23"/>
          <w:szCs w:val="23"/>
          <w:lang w:val="en-GB"/>
        </w:rPr>
        <w:t xml:space="preserve">rs are not permitted, either during or after their term of office, to share or use information deemed confidential by the </w:t>
      </w:r>
      <w:r w:rsidR="00C01343">
        <w:rPr>
          <w:rFonts w:ascii="Trebuchet MS" w:hAnsi="Trebuchet MS" w:cs="Arial"/>
          <w:sz w:val="23"/>
          <w:szCs w:val="23"/>
          <w:lang w:val="en-GB"/>
        </w:rPr>
        <w:t>organisation</w:t>
      </w:r>
      <w:r w:rsidRPr="00FB6436">
        <w:rPr>
          <w:rFonts w:ascii="Trebuchet MS" w:hAnsi="Trebuchet MS" w:cs="Arial"/>
          <w:sz w:val="23"/>
          <w:szCs w:val="23"/>
          <w:lang w:val="en-GB"/>
        </w:rPr>
        <w:t>.</w:t>
      </w:r>
    </w:p>
    <w:p w:rsidR="00735019" w:rsidRPr="00FB6436" w:rsidRDefault="00735019" w:rsidP="00C72C44">
      <w:pPr>
        <w:jc w:val="both"/>
        <w:rPr>
          <w:rFonts w:ascii="Trebuchet MS" w:hAnsi="Trebuchet MS" w:cs="Arial"/>
          <w:sz w:val="23"/>
          <w:szCs w:val="23"/>
          <w:lang w:val="en-GB"/>
        </w:rPr>
      </w:pPr>
    </w:p>
    <w:p w:rsidR="00AD7051" w:rsidRPr="00FB6436" w:rsidRDefault="00AD7051" w:rsidP="00C72C44">
      <w:pPr>
        <w:jc w:val="both"/>
        <w:rPr>
          <w:rFonts w:ascii="Trebuchet MS" w:hAnsi="Trebuchet MS" w:cs="Arial"/>
          <w:sz w:val="23"/>
          <w:szCs w:val="23"/>
          <w:lang w:val="en-GB"/>
        </w:rPr>
      </w:pPr>
      <w:r w:rsidRPr="00FB6436">
        <w:rPr>
          <w:rFonts w:ascii="Trebuchet MS" w:hAnsi="Trebuchet MS" w:cs="Arial"/>
          <w:b/>
          <w:i/>
          <w:sz w:val="23"/>
          <w:szCs w:val="23"/>
          <w:lang w:val="en-GB"/>
        </w:rPr>
        <w:t xml:space="preserve">Conduct Must Not </w:t>
      </w:r>
      <w:r w:rsidR="00735019">
        <w:rPr>
          <w:rFonts w:ascii="Trebuchet MS" w:hAnsi="Trebuchet MS" w:cs="Arial"/>
          <w:b/>
          <w:i/>
          <w:sz w:val="23"/>
          <w:szCs w:val="23"/>
          <w:lang w:val="en-GB"/>
        </w:rPr>
        <w:t>EB</w:t>
      </w:r>
      <w:r w:rsidRPr="00FB6436">
        <w:rPr>
          <w:rFonts w:ascii="Trebuchet MS" w:hAnsi="Trebuchet MS" w:cs="Arial"/>
          <w:b/>
          <w:i/>
          <w:sz w:val="23"/>
          <w:szCs w:val="23"/>
          <w:lang w:val="en-GB"/>
        </w:rPr>
        <w:t xml:space="preserve"> Self-Serving</w:t>
      </w:r>
      <w:r w:rsidR="001B6117" w:rsidRPr="00FB6436">
        <w:rPr>
          <w:rFonts w:ascii="Trebuchet MS" w:hAnsi="Trebuchet MS" w:cs="Arial"/>
          <w:sz w:val="23"/>
          <w:szCs w:val="23"/>
          <w:lang w:val="en-GB"/>
        </w:rPr>
        <w:t xml:space="preserve">: </w:t>
      </w:r>
      <w:r w:rsidRPr="00FB6436">
        <w:rPr>
          <w:rFonts w:ascii="Trebuchet MS" w:hAnsi="Trebuchet MS" w:cs="Arial"/>
          <w:sz w:val="23"/>
          <w:szCs w:val="23"/>
          <w:lang w:val="en-GB"/>
        </w:rPr>
        <w:t>A mem</w:t>
      </w:r>
      <w:r w:rsidR="00735019">
        <w:rPr>
          <w:rFonts w:ascii="Trebuchet MS" w:hAnsi="Trebuchet MS" w:cs="Arial"/>
          <w:sz w:val="23"/>
          <w:szCs w:val="23"/>
          <w:lang w:val="en-GB"/>
        </w:rPr>
        <w:t>be</w:t>
      </w:r>
      <w:r w:rsidRPr="00FB6436">
        <w:rPr>
          <w:rFonts w:ascii="Trebuchet MS" w:hAnsi="Trebuchet MS" w:cs="Arial"/>
          <w:sz w:val="23"/>
          <w:szCs w:val="23"/>
          <w:lang w:val="en-GB"/>
        </w:rPr>
        <w:t xml:space="preserve">r of the </w:t>
      </w:r>
      <w:r w:rsidR="00735019">
        <w:rPr>
          <w:rFonts w:ascii="Trebuchet MS" w:hAnsi="Trebuchet MS" w:cs="Arial"/>
          <w:sz w:val="23"/>
          <w:szCs w:val="23"/>
          <w:lang w:val="en-GB"/>
        </w:rPr>
        <w:t>BOD</w:t>
      </w:r>
      <w:r w:rsidRPr="00FB6436">
        <w:rPr>
          <w:rFonts w:ascii="Trebuchet MS" w:hAnsi="Trebuchet MS" w:cs="Arial"/>
          <w:sz w:val="23"/>
          <w:szCs w:val="23"/>
          <w:lang w:val="en-GB"/>
        </w:rPr>
        <w:t xml:space="preserve"> must not allow their mem</w:t>
      </w:r>
      <w:r w:rsidR="00735019">
        <w:rPr>
          <w:rFonts w:ascii="Trebuchet MS" w:hAnsi="Trebuchet MS" w:cs="Arial"/>
          <w:sz w:val="23"/>
          <w:szCs w:val="23"/>
          <w:lang w:val="en-GB"/>
        </w:rPr>
        <w:t>be</w:t>
      </w:r>
      <w:r w:rsidRPr="00FB6436">
        <w:rPr>
          <w:rFonts w:ascii="Trebuchet MS" w:hAnsi="Trebuchet MS" w:cs="Arial"/>
          <w:sz w:val="23"/>
          <w:szCs w:val="23"/>
          <w:lang w:val="en-GB"/>
        </w:rPr>
        <w:t xml:space="preserve">rship on the </w:t>
      </w:r>
      <w:r w:rsidR="00735019">
        <w:rPr>
          <w:rFonts w:ascii="Trebuchet MS" w:hAnsi="Trebuchet MS" w:cs="Arial"/>
          <w:sz w:val="23"/>
          <w:szCs w:val="23"/>
          <w:lang w:val="en-GB"/>
        </w:rPr>
        <w:t>BOD</w:t>
      </w:r>
      <w:r w:rsidRPr="00FB6436">
        <w:rPr>
          <w:rFonts w:ascii="Trebuchet MS" w:hAnsi="Trebuchet MS" w:cs="Arial"/>
          <w:sz w:val="23"/>
          <w:szCs w:val="23"/>
          <w:lang w:val="en-GB"/>
        </w:rPr>
        <w:t xml:space="preserve"> to serve personal ends.</w:t>
      </w:r>
    </w:p>
    <w:p w:rsidR="000551FB" w:rsidRDefault="000551FB" w:rsidP="00C72C44">
      <w:pPr>
        <w:jc w:val="both"/>
        <w:rPr>
          <w:rFonts w:ascii="Trebuchet MS" w:hAnsi="Trebuchet MS" w:cs="Arial"/>
          <w:sz w:val="23"/>
          <w:szCs w:val="23"/>
          <w:lang w:val="en-GB"/>
        </w:rPr>
      </w:pPr>
    </w:p>
    <w:p w:rsidR="00E05F48" w:rsidRDefault="00E05F48" w:rsidP="00C72C44">
      <w:pPr>
        <w:jc w:val="both"/>
        <w:rPr>
          <w:rFonts w:ascii="Trebuchet MS" w:hAnsi="Trebuchet MS" w:cs="Arial"/>
          <w:sz w:val="23"/>
          <w:szCs w:val="23"/>
          <w:lang w:val="en-GB"/>
        </w:rPr>
      </w:pPr>
    </w:p>
    <w:p w:rsidR="00AD7051" w:rsidRPr="00FB6436" w:rsidRDefault="00AD7051" w:rsidP="00C72C44">
      <w:pPr>
        <w:jc w:val="both"/>
        <w:rPr>
          <w:rFonts w:ascii="Trebuchet MS" w:hAnsi="Trebuchet MS" w:cs="Arial"/>
          <w:sz w:val="23"/>
          <w:szCs w:val="23"/>
          <w:lang w:val="en-GB"/>
        </w:rPr>
      </w:pPr>
      <w:r w:rsidRPr="00FB6436">
        <w:rPr>
          <w:rFonts w:ascii="Trebuchet MS" w:hAnsi="Trebuchet MS" w:cs="Arial"/>
          <w:b/>
          <w:sz w:val="23"/>
          <w:szCs w:val="23"/>
          <w:lang w:val="en-GB"/>
        </w:rPr>
        <w:t>MORAL RESPONSIBILITIES</w:t>
      </w:r>
    </w:p>
    <w:p w:rsidR="00AD7051" w:rsidRPr="00FB6436" w:rsidRDefault="00AD7051" w:rsidP="00C72C44">
      <w:pPr>
        <w:jc w:val="both"/>
        <w:rPr>
          <w:rFonts w:ascii="Trebuchet MS" w:hAnsi="Trebuchet MS" w:cs="Arial"/>
          <w:sz w:val="23"/>
          <w:szCs w:val="23"/>
          <w:lang w:val="en-GB"/>
        </w:rPr>
      </w:pPr>
    </w:p>
    <w:p w:rsidR="00AD7051" w:rsidRPr="00FB6436" w:rsidRDefault="00AD7051" w:rsidP="00C72C44">
      <w:pPr>
        <w:jc w:val="both"/>
        <w:rPr>
          <w:rFonts w:ascii="Trebuchet MS" w:hAnsi="Trebuchet MS" w:cs="Arial"/>
          <w:sz w:val="23"/>
          <w:szCs w:val="23"/>
          <w:lang w:val="en-GB"/>
        </w:rPr>
      </w:pPr>
      <w:r w:rsidRPr="00FB6436">
        <w:rPr>
          <w:rFonts w:ascii="Trebuchet MS" w:hAnsi="Trebuchet MS" w:cs="Arial"/>
          <w:sz w:val="23"/>
          <w:szCs w:val="23"/>
          <w:lang w:val="en-GB"/>
        </w:rPr>
        <w:t>Moral responsibilities are not as clearly defined</w:t>
      </w:r>
      <w:r w:rsidR="001B6117" w:rsidRPr="00FB6436">
        <w:rPr>
          <w:rFonts w:ascii="Trebuchet MS" w:hAnsi="Trebuchet MS" w:cs="Arial"/>
          <w:sz w:val="23"/>
          <w:szCs w:val="23"/>
          <w:lang w:val="en-GB"/>
        </w:rPr>
        <w:t xml:space="preserve">. </w:t>
      </w:r>
      <w:r w:rsidRPr="00FB6436">
        <w:rPr>
          <w:rFonts w:ascii="Trebuchet MS" w:hAnsi="Trebuchet MS" w:cs="Arial"/>
          <w:sz w:val="23"/>
          <w:szCs w:val="23"/>
          <w:lang w:val="en-GB"/>
        </w:rPr>
        <w:t xml:space="preserve">At a minimum the </w:t>
      </w:r>
      <w:r w:rsidR="00735019">
        <w:rPr>
          <w:rFonts w:ascii="Trebuchet MS" w:hAnsi="Trebuchet MS" w:cs="Arial"/>
          <w:sz w:val="23"/>
          <w:szCs w:val="23"/>
          <w:lang w:val="en-GB"/>
        </w:rPr>
        <w:t>BOD</w:t>
      </w:r>
      <w:r w:rsidRPr="00FB6436">
        <w:rPr>
          <w:rFonts w:ascii="Trebuchet MS" w:hAnsi="Trebuchet MS" w:cs="Arial"/>
          <w:sz w:val="23"/>
          <w:szCs w:val="23"/>
          <w:lang w:val="en-GB"/>
        </w:rPr>
        <w:t xml:space="preserve"> mem</w:t>
      </w:r>
      <w:r w:rsidR="00735019">
        <w:rPr>
          <w:rFonts w:ascii="Trebuchet MS" w:hAnsi="Trebuchet MS" w:cs="Arial"/>
          <w:sz w:val="23"/>
          <w:szCs w:val="23"/>
          <w:lang w:val="en-GB"/>
        </w:rPr>
        <w:t>be</w:t>
      </w:r>
      <w:r w:rsidRPr="00FB6436">
        <w:rPr>
          <w:rFonts w:ascii="Trebuchet MS" w:hAnsi="Trebuchet MS" w:cs="Arial"/>
          <w:sz w:val="23"/>
          <w:szCs w:val="23"/>
          <w:lang w:val="en-GB"/>
        </w:rPr>
        <w:t xml:space="preserve">r has a moral responsibility to want to serve the </w:t>
      </w:r>
      <w:r w:rsidR="00C01343">
        <w:rPr>
          <w:rFonts w:ascii="Trebuchet MS" w:hAnsi="Trebuchet MS" w:cs="Arial"/>
          <w:sz w:val="23"/>
          <w:szCs w:val="23"/>
          <w:lang w:val="en-GB"/>
        </w:rPr>
        <w:t>organisation</w:t>
      </w:r>
      <w:r w:rsidRPr="00FB6436">
        <w:rPr>
          <w:rFonts w:ascii="Trebuchet MS" w:hAnsi="Trebuchet MS" w:cs="Arial"/>
          <w:sz w:val="23"/>
          <w:szCs w:val="23"/>
          <w:lang w:val="en-GB"/>
        </w:rPr>
        <w:t xml:space="preserve"> and to see</w:t>
      </w:r>
      <w:r w:rsidR="000551FB" w:rsidRPr="00FB6436">
        <w:rPr>
          <w:rFonts w:ascii="Trebuchet MS" w:hAnsi="Trebuchet MS" w:cs="Arial"/>
          <w:sz w:val="23"/>
          <w:szCs w:val="23"/>
          <w:lang w:val="en-GB"/>
        </w:rPr>
        <w:t xml:space="preserve"> it develop and grow. </w:t>
      </w:r>
      <w:r w:rsidR="00735019">
        <w:rPr>
          <w:rFonts w:ascii="Trebuchet MS" w:hAnsi="Trebuchet MS" w:cs="Arial"/>
          <w:sz w:val="23"/>
          <w:szCs w:val="23"/>
          <w:lang w:val="en-GB"/>
        </w:rPr>
        <w:t>BOD</w:t>
      </w:r>
      <w:r w:rsidRPr="00FB6436">
        <w:rPr>
          <w:rFonts w:ascii="Trebuchet MS" w:hAnsi="Trebuchet MS" w:cs="Arial"/>
          <w:sz w:val="23"/>
          <w:szCs w:val="23"/>
          <w:lang w:val="en-GB"/>
        </w:rPr>
        <w:t xml:space="preserve"> mem</w:t>
      </w:r>
      <w:r w:rsidR="00735019">
        <w:rPr>
          <w:rFonts w:ascii="Trebuchet MS" w:hAnsi="Trebuchet MS" w:cs="Arial"/>
          <w:sz w:val="23"/>
          <w:szCs w:val="23"/>
          <w:lang w:val="en-GB"/>
        </w:rPr>
        <w:t>be</w:t>
      </w:r>
      <w:r w:rsidRPr="00FB6436">
        <w:rPr>
          <w:rFonts w:ascii="Trebuchet MS" w:hAnsi="Trebuchet MS" w:cs="Arial"/>
          <w:sz w:val="23"/>
          <w:szCs w:val="23"/>
          <w:lang w:val="en-GB"/>
        </w:rPr>
        <w:t xml:space="preserve">rs should wholeheartedly </w:t>
      </w:r>
      <w:r w:rsidR="00735019">
        <w:rPr>
          <w:rFonts w:ascii="Trebuchet MS" w:hAnsi="Trebuchet MS" w:cs="Arial"/>
          <w:sz w:val="23"/>
          <w:szCs w:val="23"/>
          <w:lang w:val="en-GB"/>
        </w:rPr>
        <w:t>be</w:t>
      </w:r>
      <w:r w:rsidRPr="00FB6436">
        <w:rPr>
          <w:rFonts w:ascii="Trebuchet MS" w:hAnsi="Trebuchet MS" w:cs="Arial"/>
          <w:sz w:val="23"/>
          <w:szCs w:val="23"/>
          <w:lang w:val="en-GB"/>
        </w:rPr>
        <w:t xml:space="preserve">lieve in the importance and value of the </w:t>
      </w:r>
      <w:r w:rsidR="00C01343">
        <w:rPr>
          <w:rFonts w:ascii="Trebuchet MS" w:hAnsi="Trebuchet MS" w:cs="Arial"/>
          <w:sz w:val="23"/>
          <w:szCs w:val="23"/>
          <w:lang w:val="en-GB"/>
        </w:rPr>
        <w:t>organisation</w:t>
      </w:r>
      <w:r w:rsidRPr="00FB6436">
        <w:rPr>
          <w:rFonts w:ascii="Trebuchet MS" w:hAnsi="Trebuchet MS" w:cs="Arial"/>
          <w:sz w:val="23"/>
          <w:szCs w:val="23"/>
          <w:lang w:val="en-GB"/>
        </w:rPr>
        <w:t xml:space="preserve">. A </w:t>
      </w:r>
      <w:r w:rsidR="00735019">
        <w:rPr>
          <w:rFonts w:ascii="Trebuchet MS" w:hAnsi="Trebuchet MS" w:cs="Arial"/>
          <w:sz w:val="23"/>
          <w:szCs w:val="23"/>
          <w:lang w:val="en-GB"/>
        </w:rPr>
        <w:t>BOD</w:t>
      </w:r>
      <w:r w:rsidRPr="00FB6436">
        <w:rPr>
          <w:rFonts w:ascii="Trebuchet MS" w:hAnsi="Trebuchet MS" w:cs="Arial"/>
          <w:sz w:val="23"/>
          <w:szCs w:val="23"/>
          <w:lang w:val="en-GB"/>
        </w:rPr>
        <w:t xml:space="preserve"> mem</w:t>
      </w:r>
      <w:r w:rsidR="00735019">
        <w:rPr>
          <w:rFonts w:ascii="Trebuchet MS" w:hAnsi="Trebuchet MS" w:cs="Arial"/>
          <w:sz w:val="23"/>
          <w:szCs w:val="23"/>
          <w:lang w:val="en-GB"/>
        </w:rPr>
        <w:t>be</w:t>
      </w:r>
      <w:r w:rsidRPr="00FB6436">
        <w:rPr>
          <w:rFonts w:ascii="Trebuchet MS" w:hAnsi="Trebuchet MS" w:cs="Arial"/>
          <w:sz w:val="23"/>
          <w:szCs w:val="23"/>
          <w:lang w:val="en-GB"/>
        </w:rPr>
        <w:t xml:space="preserve">r should </w:t>
      </w:r>
      <w:r w:rsidR="00C01343">
        <w:rPr>
          <w:rFonts w:ascii="Trebuchet MS" w:hAnsi="Trebuchet MS" w:cs="Arial"/>
          <w:sz w:val="23"/>
          <w:szCs w:val="23"/>
          <w:lang w:val="en-GB"/>
        </w:rPr>
        <w:t>be</w:t>
      </w:r>
      <w:r w:rsidRPr="00FB6436">
        <w:rPr>
          <w:rFonts w:ascii="Trebuchet MS" w:hAnsi="Trebuchet MS" w:cs="Arial"/>
          <w:sz w:val="23"/>
          <w:szCs w:val="23"/>
          <w:lang w:val="en-GB"/>
        </w:rPr>
        <w:t xml:space="preserve"> able to endorse the vision, values and mission of the </w:t>
      </w:r>
      <w:r w:rsidR="00C01343">
        <w:rPr>
          <w:rFonts w:ascii="Trebuchet MS" w:hAnsi="Trebuchet MS" w:cs="Arial"/>
          <w:sz w:val="23"/>
          <w:szCs w:val="23"/>
          <w:lang w:val="en-GB"/>
        </w:rPr>
        <w:t>organisation</w:t>
      </w:r>
      <w:r w:rsidR="000551FB" w:rsidRPr="00FB6436">
        <w:rPr>
          <w:rFonts w:ascii="Trebuchet MS" w:hAnsi="Trebuchet MS" w:cs="Arial"/>
          <w:sz w:val="23"/>
          <w:szCs w:val="23"/>
          <w:lang w:val="en-GB"/>
        </w:rPr>
        <w:t xml:space="preserve"> without reservation. </w:t>
      </w:r>
      <w:r w:rsidR="00735019">
        <w:rPr>
          <w:rFonts w:ascii="Trebuchet MS" w:hAnsi="Trebuchet MS" w:cs="Arial"/>
          <w:sz w:val="23"/>
          <w:szCs w:val="23"/>
          <w:lang w:val="en-GB"/>
        </w:rPr>
        <w:t>BOD</w:t>
      </w:r>
      <w:r w:rsidRPr="00FB6436">
        <w:rPr>
          <w:rFonts w:ascii="Trebuchet MS" w:hAnsi="Trebuchet MS" w:cs="Arial"/>
          <w:sz w:val="23"/>
          <w:szCs w:val="23"/>
          <w:lang w:val="en-GB"/>
        </w:rPr>
        <w:t xml:space="preserve"> mem</w:t>
      </w:r>
      <w:r w:rsidR="00735019">
        <w:rPr>
          <w:rFonts w:ascii="Trebuchet MS" w:hAnsi="Trebuchet MS" w:cs="Arial"/>
          <w:sz w:val="23"/>
          <w:szCs w:val="23"/>
          <w:lang w:val="en-GB"/>
        </w:rPr>
        <w:t>be</w:t>
      </w:r>
      <w:r w:rsidRPr="00FB6436">
        <w:rPr>
          <w:rFonts w:ascii="Trebuchet MS" w:hAnsi="Trebuchet MS" w:cs="Arial"/>
          <w:sz w:val="23"/>
          <w:szCs w:val="23"/>
          <w:lang w:val="en-GB"/>
        </w:rPr>
        <w:t xml:space="preserve">rs must </w:t>
      </w:r>
      <w:r w:rsidR="00C01343">
        <w:rPr>
          <w:rFonts w:ascii="Trebuchet MS" w:hAnsi="Trebuchet MS" w:cs="Arial"/>
          <w:sz w:val="23"/>
          <w:szCs w:val="23"/>
          <w:lang w:val="en-GB"/>
        </w:rPr>
        <w:t>be committed to the sport</w:t>
      </w:r>
      <w:r w:rsidRPr="00FB6436">
        <w:rPr>
          <w:rFonts w:ascii="Trebuchet MS" w:hAnsi="Trebuchet MS" w:cs="Arial"/>
          <w:sz w:val="23"/>
          <w:szCs w:val="23"/>
          <w:lang w:val="en-GB"/>
        </w:rPr>
        <w:t xml:space="preserve"> and dedicate the time, energy and expertise needed to ensure a positive future for the </w:t>
      </w:r>
      <w:r w:rsidR="00C01343">
        <w:rPr>
          <w:rFonts w:ascii="Trebuchet MS" w:hAnsi="Trebuchet MS" w:cs="Arial"/>
          <w:sz w:val="23"/>
          <w:szCs w:val="23"/>
          <w:lang w:val="en-GB"/>
        </w:rPr>
        <w:t>organisation</w:t>
      </w:r>
      <w:r w:rsidRPr="00FB6436">
        <w:rPr>
          <w:rFonts w:ascii="Trebuchet MS" w:hAnsi="Trebuchet MS" w:cs="Arial"/>
          <w:sz w:val="23"/>
          <w:szCs w:val="23"/>
          <w:lang w:val="en-GB"/>
        </w:rPr>
        <w:t xml:space="preserve">. </w:t>
      </w:r>
    </w:p>
    <w:p w:rsidR="00AD7051" w:rsidRDefault="00AD7051" w:rsidP="00C72C44">
      <w:pPr>
        <w:jc w:val="both"/>
        <w:rPr>
          <w:rFonts w:ascii="Trebuchet MS" w:hAnsi="Trebuchet MS" w:cs="Arial"/>
          <w:sz w:val="23"/>
          <w:szCs w:val="23"/>
          <w:lang w:val="en-GB"/>
        </w:rPr>
      </w:pPr>
    </w:p>
    <w:p w:rsidR="00E05F48" w:rsidRPr="00FB6436" w:rsidRDefault="00E05F48" w:rsidP="00C72C44">
      <w:pPr>
        <w:jc w:val="both"/>
        <w:rPr>
          <w:rFonts w:ascii="Trebuchet MS" w:hAnsi="Trebuchet MS" w:cs="Arial"/>
          <w:sz w:val="23"/>
          <w:szCs w:val="23"/>
          <w:lang w:val="en-GB"/>
        </w:rPr>
      </w:pPr>
    </w:p>
    <w:p w:rsidR="00AD7051" w:rsidRPr="00FB6436" w:rsidRDefault="00AD7051" w:rsidP="00C72C44">
      <w:pPr>
        <w:pStyle w:val="Heading2"/>
        <w:tabs>
          <w:tab w:val="num" w:pos="720"/>
        </w:tabs>
        <w:spacing w:before="0" w:after="0"/>
        <w:ind w:left="360" w:hanging="360"/>
        <w:jc w:val="both"/>
        <w:rPr>
          <w:rFonts w:ascii="Trebuchet MS" w:hAnsi="Trebuchet MS"/>
          <w:i w:val="0"/>
          <w:sz w:val="23"/>
          <w:szCs w:val="23"/>
          <w:lang w:val="en-GB"/>
        </w:rPr>
      </w:pPr>
      <w:r w:rsidRPr="00FB6436">
        <w:rPr>
          <w:rFonts w:ascii="Trebuchet MS" w:hAnsi="Trebuchet MS"/>
          <w:i w:val="0"/>
          <w:sz w:val="23"/>
          <w:szCs w:val="23"/>
          <w:lang w:val="en-GB"/>
        </w:rPr>
        <w:t>OPERATING PRINCIPLES</w:t>
      </w:r>
    </w:p>
    <w:p w:rsidR="001B6117" w:rsidRPr="00FB6436" w:rsidRDefault="001B6117" w:rsidP="00C72C44">
      <w:pPr>
        <w:pStyle w:val="Title"/>
        <w:ind w:left="-36"/>
        <w:jc w:val="both"/>
        <w:rPr>
          <w:rFonts w:ascii="Trebuchet MS" w:hAnsi="Trebuchet MS" w:cs="Arial"/>
          <w:b w:val="0"/>
          <w:sz w:val="23"/>
          <w:szCs w:val="23"/>
          <w:lang w:val="en-GB"/>
        </w:rPr>
      </w:pPr>
    </w:p>
    <w:p w:rsidR="00AD7051" w:rsidRPr="00FB6436" w:rsidRDefault="007B20E8" w:rsidP="00C72C44">
      <w:pPr>
        <w:pStyle w:val="Title"/>
        <w:numPr>
          <w:ilvl w:val="0"/>
          <w:numId w:val="14"/>
        </w:numPr>
        <w:tabs>
          <w:tab w:val="clear" w:pos="1080"/>
        </w:tabs>
        <w:ind w:left="360" w:hanging="396"/>
        <w:jc w:val="both"/>
        <w:rPr>
          <w:rFonts w:ascii="Trebuchet MS" w:hAnsi="Trebuchet MS" w:cs="Arial"/>
          <w:b w:val="0"/>
          <w:sz w:val="23"/>
          <w:szCs w:val="23"/>
          <w:lang w:val="en-GB"/>
        </w:rPr>
      </w:pPr>
      <w:r w:rsidRPr="00FB6436">
        <w:rPr>
          <w:rFonts w:ascii="Trebuchet MS" w:hAnsi="Trebuchet MS" w:cs="Arial"/>
          <w:b w:val="0"/>
          <w:sz w:val="23"/>
          <w:szCs w:val="23"/>
          <w:lang w:val="en-GB"/>
        </w:rPr>
        <w:t xml:space="preserve">The </w:t>
      </w:r>
      <w:r w:rsidR="00735019">
        <w:rPr>
          <w:rFonts w:ascii="Trebuchet MS" w:hAnsi="Trebuchet MS" w:cs="Arial"/>
          <w:b w:val="0"/>
          <w:sz w:val="23"/>
          <w:szCs w:val="23"/>
          <w:lang w:val="en-GB"/>
        </w:rPr>
        <w:t>BOD</w:t>
      </w:r>
      <w:r w:rsidRPr="00FB6436">
        <w:rPr>
          <w:rFonts w:ascii="Trebuchet MS" w:hAnsi="Trebuchet MS" w:cs="Arial"/>
          <w:b w:val="0"/>
          <w:sz w:val="23"/>
          <w:szCs w:val="23"/>
          <w:lang w:val="en-GB"/>
        </w:rPr>
        <w:t xml:space="preserve"> as a whole is accountable</w:t>
      </w:r>
      <w:r w:rsidR="00C01343">
        <w:rPr>
          <w:rFonts w:ascii="Trebuchet MS" w:hAnsi="Trebuchet MS" w:cs="Arial"/>
          <w:b w:val="0"/>
          <w:sz w:val="23"/>
          <w:szCs w:val="23"/>
          <w:lang w:val="en-GB"/>
        </w:rPr>
        <w:t xml:space="preserve"> to the Membership at its Annual and Special General Meeting</w:t>
      </w:r>
      <w:r w:rsidR="00FB6436">
        <w:rPr>
          <w:rFonts w:ascii="Trebuchet MS" w:hAnsi="Trebuchet MS" w:cs="Arial"/>
          <w:b w:val="0"/>
          <w:sz w:val="23"/>
          <w:szCs w:val="23"/>
          <w:lang w:val="en-GB"/>
        </w:rPr>
        <w:t>; t</w:t>
      </w:r>
      <w:r w:rsidRPr="00FB6436">
        <w:rPr>
          <w:rFonts w:ascii="Trebuchet MS" w:hAnsi="Trebuchet MS" w:cs="Arial"/>
          <w:b w:val="0"/>
          <w:sz w:val="23"/>
          <w:szCs w:val="23"/>
          <w:lang w:val="en-GB"/>
        </w:rPr>
        <w:t xml:space="preserve">he </w:t>
      </w:r>
      <w:r w:rsidR="00735019">
        <w:rPr>
          <w:rFonts w:ascii="Trebuchet MS" w:hAnsi="Trebuchet MS" w:cs="Arial"/>
          <w:b w:val="0"/>
          <w:sz w:val="23"/>
          <w:szCs w:val="23"/>
          <w:lang w:val="en-GB"/>
        </w:rPr>
        <w:t>E</w:t>
      </w:r>
      <w:r w:rsidR="00C01343">
        <w:rPr>
          <w:rFonts w:ascii="Trebuchet MS" w:hAnsi="Trebuchet MS" w:cs="Arial"/>
          <w:b w:val="0"/>
          <w:sz w:val="23"/>
          <w:szCs w:val="23"/>
          <w:lang w:val="en-GB"/>
        </w:rPr>
        <w:t xml:space="preserve">xecutive Board (where applicable) </w:t>
      </w:r>
      <w:r w:rsidRPr="00FB6436">
        <w:rPr>
          <w:rFonts w:ascii="Trebuchet MS" w:hAnsi="Trebuchet MS" w:cs="Arial"/>
          <w:b w:val="0"/>
          <w:sz w:val="23"/>
          <w:szCs w:val="23"/>
          <w:lang w:val="en-GB"/>
        </w:rPr>
        <w:t xml:space="preserve">as a whole is accountable to the </w:t>
      </w:r>
      <w:r w:rsidR="00735019">
        <w:rPr>
          <w:rFonts w:ascii="Trebuchet MS" w:hAnsi="Trebuchet MS" w:cs="Arial"/>
          <w:b w:val="0"/>
          <w:sz w:val="23"/>
          <w:szCs w:val="23"/>
          <w:lang w:val="en-GB"/>
        </w:rPr>
        <w:t>BOD</w:t>
      </w:r>
      <w:r w:rsidRPr="00FB6436">
        <w:rPr>
          <w:rFonts w:ascii="Trebuchet MS" w:hAnsi="Trebuchet MS" w:cs="Arial"/>
          <w:b w:val="0"/>
          <w:sz w:val="23"/>
          <w:szCs w:val="23"/>
          <w:lang w:val="en-GB"/>
        </w:rPr>
        <w:t>.</w:t>
      </w:r>
    </w:p>
    <w:p w:rsidR="00AD7051" w:rsidRPr="00FB6436" w:rsidRDefault="00AD7051" w:rsidP="00C72C44">
      <w:pPr>
        <w:pStyle w:val="Title"/>
        <w:jc w:val="both"/>
        <w:rPr>
          <w:rFonts w:ascii="Trebuchet MS" w:hAnsi="Trebuchet MS" w:cs="Arial"/>
          <w:b w:val="0"/>
          <w:sz w:val="23"/>
          <w:szCs w:val="23"/>
          <w:lang w:val="en-GB"/>
        </w:rPr>
      </w:pPr>
    </w:p>
    <w:p w:rsidR="007B20E8" w:rsidRPr="00FB6436" w:rsidRDefault="007B20E8" w:rsidP="00C72C44">
      <w:pPr>
        <w:pStyle w:val="Title"/>
        <w:numPr>
          <w:ilvl w:val="0"/>
          <w:numId w:val="14"/>
        </w:numPr>
        <w:tabs>
          <w:tab w:val="clear" w:pos="1080"/>
        </w:tabs>
        <w:ind w:left="360" w:hanging="396"/>
        <w:jc w:val="both"/>
        <w:rPr>
          <w:rFonts w:ascii="Trebuchet MS" w:hAnsi="Trebuchet MS" w:cs="Arial"/>
          <w:b w:val="0"/>
          <w:sz w:val="23"/>
          <w:szCs w:val="23"/>
          <w:lang w:val="en-GB"/>
        </w:rPr>
      </w:pPr>
      <w:r w:rsidRPr="00FB6436">
        <w:rPr>
          <w:rFonts w:ascii="Trebuchet MS" w:hAnsi="Trebuchet MS" w:cs="Arial"/>
          <w:b w:val="0"/>
          <w:sz w:val="23"/>
          <w:szCs w:val="23"/>
          <w:lang w:val="en-GB"/>
        </w:rPr>
        <w:t xml:space="preserve">The </w:t>
      </w:r>
      <w:r w:rsidR="00735019">
        <w:rPr>
          <w:rFonts w:ascii="Trebuchet MS" w:hAnsi="Trebuchet MS" w:cs="Arial"/>
          <w:b w:val="0"/>
          <w:sz w:val="23"/>
          <w:szCs w:val="23"/>
          <w:lang w:val="en-GB"/>
        </w:rPr>
        <w:t>BOD</w:t>
      </w:r>
      <w:r w:rsidRPr="00FB6436">
        <w:rPr>
          <w:rFonts w:ascii="Trebuchet MS" w:hAnsi="Trebuchet MS" w:cs="Arial"/>
          <w:b w:val="0"/>
          <w:sz w:val="23"/>
          <w:szCs w:val="23"/>
          <w:lang w:val="en-GB"/>
        </w:rPr>
        <w:t xml:space="preserve"> works as a unified team and agrees to support and promote each other and the decisions of the </w:t>
      </w:r>
      <w:r w:rsidR="00735019">
        <w:rPr>
          <w:rFonts w:ascii="Trebuchet MS" w:hAnsi="Trebuchet MS" w:cs="Arial"/>
          <w:b w:val="0"/>
          <w:sz w:val="23"/>
          <w:szCs w:val="23"/>
          <w:lang w:val="en-GB"/>
        </w:rPr>
        <w:t>BOD</w:t>
      </w:r>
      <w:r w:rsidRPr="00FB6436">
        <w:rPr>
          <w:rFonts w:ascii="Trebuchet MS" w:hAnsi="Trebuchet MS" w:cs="Arial"/>
          <w:b w:val="0"/>
          <w:sz w:val="23"/>
          <w:szCs w:val="23"/>
          <w:lang w:val="en-GB"/>
        </w:rPr>
        <w:t xml:space="preserve">. The </w:t>
      </w:r>
      <w:r w:rsidR="00735019">
        <w:rPr>
          <w:rFonts w:ascii="Trebuchet MS" w:hAnsi="Trebuchet MS" w:cs="Arial"/>
          <w:b w:val="0"/>
          <w:sz w:val="23"/>
          <w:szCs w:val="23"/>
          <w:lang w:val="en-GB"/>
        </w:rPr>
        <w:t>BOD</w:t>
      </w:r>
      <w:r w:rsidRPr="00FB6436">
        <w:rPr>
          <w:rFonts w:ascii="Trebuchet MS" w:hAnsi="Trebuchet MS" w:cs="Arial"/>
          <w:b w:val="0"/>
          <w:sz w:val="23"/>
          <w:szCs w:val="23"/>
          <w:lang w:val="en-GB"/>
        </w:rPr>
        <w:t xml:space="preserve"> has “one voice” when communicating to its </w:t>
      </w:r>
      <w:r w:rsidR="00540835">
        <w:rPr>
          <w:rFonts w:ascii="Trebuchet MS" w:hAnsi="Trebuchet MS" w:cs="Arial"/>
          <w:b w:val="0"/>
          <w:sz w:val="23"/>
          <w:szCs w:val="23"/>
          <w:lang w:val="en-GB"/>
        </w:rPr>
        <w:t xml:space="preserve">members, </w:t>
      </w:r>
      <w:r w:rsidRPr="00FB6436">
        <w:rPr>
          <w:rFonts w:ascii="Trebuchet MS" w:hAnsi="Trebuchet MS" w:cs="Arial"/>
          <w:b w:val="0"/>
          <w:sz w:val="23"/>
          <w:szCs w:val="23"/>
          <w:lang w:val="en-GB"/>
        </w:rPr>
        <w:t>stakeholders and the CEO</w:t>
      </w:r>
      <w:r w:rsidR="00540835">
        <w:rPr>
          <w:rFonts w:ascii="Trebuchet MS" w:hAnsi="Trebuchet MS" w:cs="Arial"/>
          <w:b w:val="0"/>
          <w:sz w:val="23"/>
          <w:szCs w:val="23"/>
          <w:lang w:val="en-GB"/>
        </w:rPr>
        <w:t xml:space="preserve"> (senior staff member)</w:t>
      </w:r>
      <w:r w:rsidRPr="00FB6436">
        <w:rPr>
          <w:rFonts w:ascii="Trebuchet MS" w:hAnsi="Trebuchet MS" w:cs="Arial"/>
          <w:b w:val="0"/>
          <w:sz w:val="23"/>
          <w:szCs w:val="23"/>
          <w:lang w:val="en-GB"/>
        </w:rPr>
        <w:t>.</w:t>
      </w:r>
    </w:p>
    <w:p w:rsidR="00AD7051" w:rsidRPr="00FB6436" w:rsidRDefault="00AD7051" w:rsidP="00C72C44">
      <w:pPr>
        <w:pStyle w:val="Title"/>
        <w:jc w:val="both"/>
        <w:rPr>
          <w:rFonts w:ascii="Trebuchet MS" w:hAnsi="Trebuchet MS" w:cs="Arial"/>
          <w:b w:val="0"/>
          <w:sz w:val="23"/>
          <w:szCs w:val="23"/>
          <w:lang w:val="en-GB"/>
        </w:rPr>
      </w:pPr>
    </w:p>
    <w:p w:rsidR="00916908" w:rsidRPr="00CF282E" w:rsidRDefault="00916908" w:rsidP="00C72C44">
      <w:pPr>
        <w:numPr>
          <w:ilvl w:val="0"/>
          <w:numId w:val="19"/>
        </w:numPr>
        <w:jc w:val="both"/>
        <w:rPr>
          <w:rFonts w:ascii="Trebuchet MS" w:hAnsi="Trebuchet MS"/>
          <w:sz w:val="22"/>
          <w:szCs w:val="22"/>
        </w:rPr>
      </w:pPr>
      <w:r w:rsidRPr="00CF282E">
        <w:rPr>
          <w:rFonts w:ascii="Trebuchet MS" w:hAnsi="Trebuchet MS"/>
          <w:sz w:val="22"/>
          <w:szCs w:val="22"/>
        </w:rPr>
        <w:t xml:space="preserve">The President may not substantively change the direction given by the </w:t>
      </w:r>
      <w:r w:rsidR="00735019">
        <w:rPr>
          <w:rFonts w:ascii="Trebuchet MS" w:hAnsi="Trebuchet MS"/>
          <w:sz w:val="22"/>
          <w:szCs w:val="22"/>
        </w:rPr>
        <w:t>BOD</w:t>
      </w:r>
      <w:r w:rsidRPr="00CF282E">
        <w:rPr>
          <w:rFonts w:ascii="Trebuchet MS" w:hAnsi="Trebuchet MS"/>
          <w:sz w:val="22"/>
          <w:szCs w:val="22"/>
        </w:rPr>
        <w:t xml:space="preserve">. </w:t>
      </w:r>
    </w:p>
    <w:p w:rsidR="00916908" w:rsidRPr="00CF282E" w:rsidRDefault="00916908" w:rsidP="00C72C44">
      <w:pPr>
        <w:jc w:val="both"/>
        <w:rPr>
          <w:rFonts w:ascii="Trebuchet MS" w:hAnsi="Trebuchet MS"/>
          <w:sz w:val="22"/>
          <w:szCs w:val="22"/>
        </w:rPr>
      </w:pPr>
    </w:p>
    <w:p w:rsidR="00916908" w:rsidRPr="00CF282E" w:rsidRDefault="00916908" w:rsidP="00C72C44">
      <w:pPr>
        <w:numPr>
          <w:ilvl w:val="0"/>
          <w:numId w:val="19"/>
        </w:numPr>
        <w:jc w:val="both"/>
        <w:rPr>
          <w:rFonts w:ascii="Trebuchet MS" w:hAnsi="Trebuchet MS"/>
          <w:sz w:val="22"/>
          <w:szCs w:val="22"/>
        </w:rPr>
      </w:pPr>
      <w:r w:rsidRPr="00CF282E">
        <w:rPr>
          <w:rFonts w:ascii="Trebuchet MS" w:hAnsi="Trebuchet MS"/>
          <w:sz w:val="22"/>
          <w:szCs w:val="22"/>
        </w:rPr>
        <w:t xml:space="preserve">The President and CEO form a strong, collaborative working team that is in regular contact to ensure that their individual and collective decisions and actions are consistent with the </w:t>
      </w:r>
      <w:r w:rsidR="00C72C44">
        <w:rPr>
          <w:rFonts w:ascii="Trebuchet MS" w:hAnsi="Trebuchet MS"/>
          <w:sz w:val="22"/>
          <w:szCs w:val="22"/>
        </w:rPr>
        <w:t>organiz</w:t>
      </w:r>
      <w:r w:rsidR="00540835">
        <w:rPr>
          <w:rFonts w:ascii="Trebuchet MS" w:hAnsi="Trebuchet MS"/>
          <w:sz w:val="22"/>
          <w:szCs w:val="22"/>
        </w:rPr>
        <w:t>ation’s</w:t>
      </w:r>
      <w:r w:rsidR="00735019">
        <w:rPr>
          <w:rFonts w:ascii="Trebuchet MS" w:hAnsi="Trebuchet MS"/>
          <w:sz w:val="22"/>
          <w:szCs w:val="22"/>
        </w:rPr>
        <w:t xml:space="preserve"> Letters Patent</w:t>
      </w:r>
      <w:r w:rsidRPr="00CF282E">
        <w:rPr>
          <w:rFonts w:ascii="Trebuchet MS" w:hAnsi="Trebuchet MS"/>
          <w:sz w:val="22"/>
          <w:szCs w:val="22"/>
        </w:rPr>
        <w:t xml:space="preserve">, By-Laws, Regulations, policies and </w:t>
      </w:r>
      <w:r w:rsidR="00735019">
        <w:rPr>
          <w:rFonts w:ascii="Trebuchet MS" w:hAnsi="Trebuchet MS"/>
          <w:sz w:val="22"/>
          <w:szCs w:val="22"/>
        </w:rPr>
        <w:t>BOD</w:t>
      </w:r>
      <w:r w:rsidRPr="00CF282E">
        <w:rPr>
          <w:rFonts w:ascii="Trebuchet MS" w:hAnsi="Trebuchet MS"/>
          <w:sz w:val="22"/>
          <w:szCs w:val="22"/>
        </w:rPr>
        <w:t xml:space="preserve"> direction. </w:t>
      </w:r>
    </w:p>
    <w:p w:rsidR="00916908" w:rsidRPr="00CF282E" w:rsidRDefault="00916908" w:rsidP="00C72C44">
      <w:pPr>
        <w:jc w:val="both"/>
        <w:rPr>
          <w:rFonts w:ascii="Trebuchet MS" w:hAnsi="Trebuchet MS"/>
          <w:sz w:val="22"/>
          <w:szCs w:val="22"/>
        </w:rPr>
      </w:pPr>
    </w:p>
    <w:p w:rsidR="00916908" w:rsidRPr="00CF282E" w:rsidRDefault="00916908" w:rsidP="00C72C44">
      <w:pPr>
        <w:numPr>
          <w:ilvl w:val="0"/>
          <w:numId w:val="19"/>
        </w:numPr>
        <w:jc w:val="both"/>
        <w:rPr>
          <w:rFonts w:ascii="Trebuchet MS" w:hAnsi="Trebuchet MS"/>
          <w:sz w:val="22"/>
          <w:szCs w:val="22"/>
        </w:rPr>
      </w:pPr>
      <w:r w:rsidRPr="00CF282E">
        <w:rPr>
          <w:rFonts w:ascii="Trebuchet MS" w:hAnsi="Trebuchet MS"/>
          <w:sz w:val="22"/>
          <w:szCs w:val="22"/>
        </w:rPr>
        <w:t xml:space="preserve">The CEO receives direction from and is responsible to the </w:t>
      </w:r>
      <w:r w:rsidR="00735019">
        <w:rPr>
          <w:rFonts w:ascii="Trebuchet MS" w:hAnsi="Trebuchet MS"/>
          <w:sz w:val="22"/>
          <w:szCs w:val="22"/>
        </w:rPr>
        <w:t>BOD</w:t>
      </w:r>
      <w:r w:rsidRPr="00CF282E">
        <w:rPr>
          <w:rFonts w:ascii="Trebuchet MS" w:hAnsi="Trebuchet MS"/>
          <w:sz w:val="22"/>
          <w:szCs w:val="22"/>
        </w:rPr>
        <w:t xml:space="preserve"> and</w:t>
      </w:r>
      <w:r w:rsidR="00540835">
        <w:rPr>
          <w:rFonts w:ascii="Trebuchet MS" w:hAnsi="Trebuchet MS"/>
          <w:sz w:val="22"/>
          <w:szCs w:val="22"/>
        </w:rPr>
        <w:t>/or</w:t>
      </w:r>
      <w:r w:rsidRPr="00CF282E">
        <w:rPr>
          <w:rFonts w:ascii="Trebuchet MS" w:hAnsi="Trebuchet MS"/>
          <w:sz w:val="22"/>
          <w:szCs w:val="22"/>
        </w:rPr>
        <w:t xml:space="preserve"> the President</w:t>
      </w:r>
      <w:r w:rsidR="00540835">
        <w:rPr>
          <w:rFonts w:ascii="Trebuchet MS" w:hAnsi="Trebuchet MS"/>
          <w:sz w:val="22"/>
          <w:szCs w:val="22"/>
        </w:rPr>
        <w:t xml:space="preserve"> as defined by the CEO Job Description and/or Executive Limitations Policy. In the event the CEO is asked</w:t>
      </w:r>
      <w:r w:rsidRPr="00CF282E">
        <w:rPr>
          <w:rFonts w:ascii="Trebuchet MS" w:hAnsi="Trebuchet MS"/>
          <w:sz w:val="22"/>
          <w:szCs w:val="22"/>
        </w:rPr>
        <w:t xml:space="preserve"> </w:t>
      </w:r>
      <w:r w:rsidR="00540835">
        <w:rPr>
          <w:rFonts w:ascii="Trebuchet MS" w:hAnsi="Trebuchet MS"/>
          <w:sz w:val="22"/>
          <w:szCs w:val="22"/>
        </w:rPr>
        <w:t xml:space="preserve">by the President (or a Board member to which the Board has delegated authority) to </w:t>
      </w:r>
      <w:r w:rsidRPr="00CF282E">
        <w:rPr>
          <w:rFonts w:ascii="Trebuchet MS" w:hAnsi="Trebuchet MS"/>
          <w:sz w:val="22"/>
          <w:szCs w:val="22"/>
        </w:rPr>
        <w:t xml:space="preserve">implement a directive which the CEO </w:t>
      </w:r>
      <w:r w:rsidR="00735019">
        <w:rPr>
          <w:rFonts w:ascii="Trebuchet MS" w:hAnsi="Trebuchet MS"/>
          <w:sz w:val="22"/>
          <w:szCs w:val="22"/>
        </w:rPr>
        <w:t>be</w:t>
      </w:r>
      <w:r w:rsidRPr="00CF282E">
        <w:rPr>
          <w:rFonts w:ascii="Trebuchet MS" w:hAnsi="Trebuchet MS"/>
          <w:sz w:val="22"/>
          <w:szCs w:val="22"/>
        </w:rPr>
        <w:t xml:space="preserve">lieves is not consistent with the </w:t>
      </w:r>
      <w:r w:rsidR="00735019">
        <w:rPr>
          <w:rFonts w:ascii="Trebuchet MS" w:hAnsi="Trebuchet MS"/>
          <w:sz w:val="22"/>
          <w:szCs w:val="22"/>
        </w:rPr>
        <w:t>BOD</w:t>
      </w:r>
      <w:r w:rsidRPr="00CF282E">
        <w:rPr>
          <w:rFonts w:ascii="Trebuchet MS" w:hAnsi="Trebuchet MS"/>
          <w:sz w:val="22"/>
          <w:szCs w:val="22"/>
        </w:rPr>
        <w:t xml:space="preserve">’s direction, the CEO shall </w:t>
      </w:r>
      <w:r w:rsidR="00540835">
        <w:rPr>
          <w:rFonts w:ascii="Trebuchet MS" w:hAnsi="Trebuchet MS"/>
          <w:sz w:val="22"/>
          <w:szCs w:val="22"/>
        </w:rPr>
        <w:t xml:space="preserve">seek the full approval </w:t>
      </w:r>
      <w:r w:rsidRPr="00CF282E">
        <w:rPr>
          <w:rFonts w:ascii="Trebuchet MS" w:hAnsi="Trebuchet MS"/>
          <w:sz w:val="22"/>
          <w:szCs w:val="22"/>
        </w:rPr>
        <w:t xml:space="preserve">of the </w:t>
      </w:r>
      <w:r w:rsidR="00735019">
        <w:rPr>
          <w:rFonts w:ascii="Trebuchet MS" w:hAnsi="Trebuchet MS"/>
          <w:sz w:val="22"/>
          <w:szCs w:val="22"/>
        </w:rPr>
        <w:t>EB</w:t>
      </w:r>
      <w:r w:rsidR="00540835">
        <w:rPr>
          <w:rFonts w:ascii="Trebuchet MS" w:hAnsi="Trebuchet MS"/>
          <w:sz w:val="22"/>
          <w:szCs w:val="22"/>
        </w:rPr>
        <w:t xml:space="preserve"> or BOD before proceeding.</w:t>
      </w:r>
    </w:p>
    <w:p w:rsidR="00AD7051" w:rsidRPr="00CF282E" w:rsidRDefault="00AD7051" w:rsidP="00C72C44">
      <w:pPr>
        <w:pStyle w:val="Title"/>
        <w:jc w:val="both"/>
        <w:rPr>
          <w:rFonts w:ascii="Trebuchet MS" w:hAnsi="Trebuchet MS" w:cs="Arial"/>
          <w:b w:val="0"/>
          <w:sz w:val="23"/>
          <w:szCs w:val="23"/>
          <w:lang w:val="en-US"/>
        </w:rPr>
      </w:pPr>
    </w:p>
    <w:p w:rsidR="00AD7051" w:rsidRDefault="00AD7051" w:rsidP="00C72C44">
      <w:pPr>
        <w:pStyle w:val="Title"/>
        <w:numPr>
          <w:ilvl w:val="0"/>
          <w:numId w:val="14"/>
        </w:numPr>
        <w:tabs>
          <w:tab w:val="clear" w:pos="1080"/>
        </w:tabs>
        <w:ind w:left="360" w:hanging="396"/>
        <w:jc w:val="both"/>
        <w:rPr>
          <w:rFonts w:ascii="Trebuchet MS" w:hAnsi="Trebuchet MS" w:cs="Arial"/>
          <w:b w:val="0"/>
          <w:sz w:val="23"/>
          <w:szCs w:val="23"/>
          <w:lang w:val="en-GB"/>
        </w:rPr>
      </w:pPr>
      <w:r w:rsidRPr="00CF282E">
        <w:rPr>
          <w:rFonts w:ascii="Trebuchet MS" w:hAnsi="Trebuchet MS" w:cs="Arial"/>
          <w:b w:val="0"/>
          <w:sz w:val="23"/>
          <w:szCs w:val="23"/>
          <w:lang w:val="en-GB"/>
        </w:rPr>
        <w:t>Official and public statements</w:t>
      </w:r>
      <w:r w:rsidRPr="00FB6436">
        <w:rPr>
          <w:rFonts w:ascii="Trebuchet MS" w:hAnsi="Trebuchet MS" w:cs="Arial"/>
          <w:b w:val="0"/>
          <w:sz w:val="23"/>
          <w:szCs w:val="23"/>
          <w:lang w:val="en-GB"/>
        </w:rPr>
        <w:t xml:space="preserve"> on </w:t>
      </w:r>
      <w:r w:rsidR="00735019">
        <w:rPr>
          <w:rFonts w:ascii="Trebuchet MS" w:hAnsi="Trebuchet MS" w:cs="Arial"/>
          <w:b w:val="0"/>
          <w:sz w:val="23"/>
          <w:szCs w:val="23"/>
          <w:lang w:val="en-GB"/>
        </w:rPr>
        <w:t>be</w:t>
      </w:r>
      <w:r w:rsidRPr="00FB6436">
        <w:rPr>
          <w:rFonts w:ascii="Trebuchet MS" w:hAnsi="Trebuchet MS" w:cs="Arial"/>
          <w:b w:val="0"/>
          <w:sz w:val="23"/>
          <w:szCs w:val="23"/>
          <w:lang w:val="en-GB"/>
        </w:rPr>
        <w:t xml:space="preserve">half of the </w:t>
      </w:r>
      <w:r w:rsidR="00540835">
        <w:rPr>
          <w:rFonts w:ascii="Trebuchet MS" w:hAnsi="Trebuchet MS" w:cs="Arial"/>
          <w:b w:val="0"/>
          <w:sz w:val="23"/>
          <w:szCs w:val="23"/>
          <w:lang w:val="en-GB"/>
        </w:rPr>
        <w:t>organization</w:t>
      </w:r>
      <w:r w:rsidRPr="00FB6436">
        <w:rPr>
          <w:rFonts w:ascii="Trebuchet MS" w:hAnsi="Trebuchet MS" w:cs="Arial"/>
          <w:b w:val="0"/>
          <w:sz w:val="23"/>
          <w:szCs w:val="23"/>
          <w:lang w:val="en-GB"/>
        </w:rPr>
        <w:t xml:space="preserve"> are made exclusively by the President, CEO or an individual formally authori</w:t>
      </w:r>
      <w:r w:rsidR="001B6117" w:rsidRPr="00FB6436">
        <w:rPr>
          <w:rFonts w:ascii="Trebuchet MS" w:hAnsi="Trebuchet MS" w:cs="Arial"/>
          <w:b w:val="0"/>
          <w:sz w:val="23"/>
          <w:szCs w:val="23"/>
          <w:lang w:val="en-GB"/>
        </w:rPr>
        <w:t xml:space="preserve">sed by the </w:t>
      </w:r>
      <w:r w:rsidR="00735019">
        <w:rPr>
          <w:rFonts w:ascii="Trebuchet MS" w:hAnsi="Trebuchet MS" w:cs="Arial"/>
          <w:b w:val="0"/>
          <w:sz w:val="23"/>
          <w:szCs w:val="23"/>
          <w:lang w:val="en-GB"/>
        </w:rPr>
        <w:t>BOD</w:t>
      </w:r>
      <w:r w:rsidRPr="00FB6436">
        <w:rPr>
          <w:rFonts w:ascii="Trebuchet MS" w:hAnsi="Trebuchet MS" w:cs="Arial"/>
          <w:b w:val="0"/>
          <w:sz w:val="23"/>
          <w:szCs w:val="23"/>
          <w:lang w:val="en-GB"/>
        </w:rPr>
        <w:t xml:space="preserve">, President or CEO. </w:t>
      </w:r>
    </w:p>
    <w:p w:rsidR="00735019" w:rsidRPr="00FB6436" w:rsidRDefault="00735019" w:rsidP="00C72C44">
      <w:pPr>
        <w:pStyle w:val="Title"/>
        <w:ind w:left="-36"/>
        <w:jc w:val="both"/>
        <w:rPr>
          <w:rFonts w:ascii="Trebuchet MS" w:hAnsi="Trebuchet MS" w:cs="Arial"/>
          <w:b w:val="0"/>
          <w:sz w:val="23"/>
          <w:szCs w:val="23"/>
          <w:lang w:val="en-GB"/>
        </w:rPr>
      </w:pPr>
    </w:p>
    <w:p w:rsidR="00AD7051" w:rsidRPr="00FB6436" w:rsidRDefault="00AD7051" w:rsidP="00C72C44">
      <w:pPr>
        <w:pStyle w:val="Title"/>
        <w:numPr>
          <w:ilvl w:val="0"/>
          <w:numId w:val="13"/>
        </w:numPr>
        <w:tabs>
          <w:tab w:val="clear" w:pos="1080"/>
        </w:tabs>
        <w:ind w:left="360" w:hanging="396"/>
        <w:jc w:val="both"/>
        <w:rPr>
          <w:rFonts w:ascii="Trebuchet MS" w:hAnsi="Trebuchet MS" w:cs="Arial"/>
          <w:b w:val="0"/>
          <w:sz w:val="23"/>
          <w:szCs w:val="23"/>
          <w:lang w:val="en-GB"/>
        </w:rPr>
      </w:pPr>
      <w:r w:rsidRPr="00FB6436">
        <w:rPr>
          <w:rFonts w:ascii="Trebuchet MS" w:hAnsi="Trebuchet MS" w:cs="Arial"/>
          <w:b w:val="0"/>
          <w:sz w:val="23"/>
          <w:szCs w:val="23"/>
          <w:lang w:val="en-GB"/>
        </w:rPr>
        <w:t xml:space="preserve">All </w:t>
      </w:r>
      <w:r w:rsidR="00735019">
        <w:rPr>
          <w:rFonts w:ascii="Trebuchet MS" w:hAnsi="Trebuchet MS" w:cs="Arial"/>
          <w:b w:val="0"/>
          <w:sz w:val="23"/>
          <w:szCs w:val="23"/>
          <w:lang w:val="en-GB"/>
        </w:rPr>
        <w:t>BOD</w:t>
      </w:r>
      <w:r w:rsidRPr="00FB6436">
        <w:rPr>
          <w:rFonts w:ascii="Trebuchet MS" w:hAnsi="Trebuchet MS" w:cs="Arial"/>
          <w:b w:val="0"/>
          <w:sz w:val="23"/>
          <w:szCs w:val="23"/>
          <w:lang w:val="en-GB"/>
        </w:rPr>
        <w:t xml:space="preserve"> direct</w:t>
      </w:r>
      <w:r w:rsidR="00540835">
        <w:rPr>
          <w:rFonts w:ascii="Trebuchet MS" w:hAnsi="Trebuchet MS" w:cs="Arial"/>
          <w:b w:val="0"/>
          <w:sz w:val="23"/>
          <w:szCs w:val="23"/>
          <w:lang w:val="en-GB"/>
        </w:rPr>
        <w:t>i</w:t>
      </w:r>
      <w:r w:rsidR="00C77279">
        <w:rPr>
          <w:rFonts w:ascii="Trebuchet MS" w:hAnsi="Trebuchet MS" w:cs="Arial"/>
          <w:b w:val="0"/>
          <w:sz w:val="23"/>
          <w:szCs w:val="23"/>
          <w:lang w:val="en-GB"/>
        </w:rPr>
        <w:t>on to staff is through the CEO.</w:t>
      </w:r>
    </w:p>
    <w:p w:rsidR="00AD7051" w:rsidRPr="00FB6436" w:rsidRDefault="00AD7051" w:rsidP="00C72C44">
      <w:pPr>
        <w:pStyle w:val="Title"/>
        <w:ind w:left="-36"/>
        <w:jc w:val="both"/>
        <w:rPr>
          <w:rFonts w:ascii="Trebuchet MS" w:hAnsi="Trebuchet MS" w:cs="Arial"/>
          <w:b w:val="0"/>
          <w:sz w:val="23"/>
          <w:szCs w:val="23"/>
          <w:lang w:val="en-GB"/>
        </w:rPr>
      </w:pPr>
    </w:p>
    <w:p w:rsidR="00E05F48" w:rsidRPr="00C72C44" w:rsidRDefault="00AD7051" w:rsidP="00C72C44">
      <w:pPr>
        <w:pStyle w:val="Title"/>
        <w:numPr>
          <w:ilvl w:val="0"/>
          <w:numId w:val="13"/>
        </w:numPr>
        <w:tabs>
          <w:tab w:val="clear" w:pos="1080"/>
        </w:tabs>
        <w:ind w:left="360" w:hanging="396"/>
        <w:jc w:val="both"/>
        <w:rPr>
          <w:rFonts w:ascii="Trebuchet MS" w:hAnsi="Trebuchet MS" w:cs="Arial"/>
          <w:b w:val="0"/>
          <w:sz w:val="23"/>
          <w:szCs w:val="23"/>
          <w:lang w:val="en-GB"/>
        </w:rPr>
      </w:pPr>
      <w:r w:rsidRPr="00FB6436">
        <w:rPr>
          <w:rFonts w:ascii="Trebuchet MS" w:hAnsi="Trebuchet MS" w:cs="Arial"/>
          <w:b w:val="0"/>
          <w:sz w:val="23"/>
          <w:szCs w:val="23"/>
          <w:lang w:val="en-GB"/>
        </w:rPr>
        <w:t xml:space="preserve">All </w:t>
      </w:r>
      <w:r w:rsidR="00735019">
        <w:rPr>
          <w:rFonts w:ascii="Trebuchet MS" w:hAnsi="Trebuchet MS" w:cs="Arial"/>
          <w:b w:val="0"/>
          <w:sz w:val="23"/>
          <w:szCs w:val="23"/>
          <w:lang w:val="en-GB"/>
        </w:rPr>
        <w:t>BOD</w:t>
      </w:r>
      <w:r w:rsidRPr="00FB6436">
        <w:rPr>
          <w:rFonts w:ascii="Trebuchet MS" w:hAnsi="Trebuchet MS" w:cs="Arial"/>
          <w:b w:val="0"/>
          <w:sz w:val="23"/>
          <w:szCs w:val="23"/>
          <w:lang w:val="en-GB"/>
        </w:rPr>
        <w:t xml:space="preserve"> mem</w:t>
      </w:r>
      <w:r w:rsidR="006D64A5">
        <w:rPr>
          <w:rFonts w:ascii="Trebuchet MS" w:hAnsi="Trebuchet MS" w:cs="Arial"/>
          <w:b w:val="0"/>
          <w:sz w:val="23"/>
          <w:szCs w:val="23"/>
          <w:lang w:val="en-GB"/>
        </w:rPr>
        <w:t>be</w:t>
      </w:r>
      <w:r w:rsidRPr="00FB6436">
        <w:rPr>
          <w:rFonts w:ascii="Trebuchet MS" w:hAnsi="Trebuchet MS" w:cs="Arial"/>
          <w:b w:val="0"/>
          <w:sz w:val="23"/>
          <w:szCs w:val="23"/>
          <w:lang w:val="en-GB"/>
        </w:rPr>
        <w:t xml:space="preserve">rs will </w:t>
      </w:r>
      <w:r w:rsidR="006D64A5">
        <w:rPr>
          <w:rFonts w:ascii="Trebuchet MS" w:hAnsi="Trebuchet MS" w:cs="Arial"/>
          <w:b w:val="0"/>
          <w:sz w:val="23"/>
          <w:szCs w:val="23"/>
          <w:lang w:val="en-GB"/>
        </w:rPr>
        <w:t>be</w:t>
      </w:r>
      <w:r w:rsidRPr="00FB6436">
        <w:rPr>
          <w:rFonts w:ascii="Trebuchet MS" w:hAnsi="Trebuchet MS" w:cs="Arial"/>
          <w:b w:val="0"/>
          <w:sz w:val="23"/>
          <w:szCs w:val="23"/>
          <w:lang w:val="en-GB"/>
        </w:rPr>
        <w:t xml:space="preserve"> accessible by e-mail and respond to requests for input and decision within agreed timeframes.</w:t>
      </w:r>
      <w:r w:rsidR="00E05F48" w:rsidRPr="00C72C44">
        <w:rPr>
          <w:rFonts w:ascii="Trebuchet MS" w:hAnsi="Trebuchet MS" w:cs="Arial"/>
          <w:sz w:val="23"/>
          <w:szCs w:val="23"/>
          <w:lang w:val="en-GB"/>
        </w:rPr>
        <w:br w:type="page"/>
      </w:r>
    </w:p>
    <w:p w:rsidR="001B6117" w:rsidRPr="00FB6436" w:rsidRDefault="001B6117" w:rsidP="00C72C44">
      <w:pPr>
        <w:pStyle w:val="BodyTextIndent2"/>
        <w:ind w:left="0"/>
        <w:jc w:val="both"/>
        <w:rPr>
          <w:rFonts w:ascii="Trebuchet MS" w:hAnsi="Trebuchet MS" w:cs="Arial"/>
          <w:b/>
          <w:sz w:val="23"/>
          <w:szCs w:val="23"/>
          <w:lang w:val="en-GB"/>
        </w:rPr>
      </w:pPr>
    </w:p>
    <w:p w:rsidR="00AD7051" w:rsidRPr="00FB6436" w:rsidRDefault="00AD7051" w:rsidP="00C72C44">
      <w:pPr>
        <w:pStyle w:val="BodyTextIndent2"/>
        <w:ind w:left="0"/>
        <w:jc w:val="both"/>
        <w:rPr>
          <w:rFonts w:ascii="Trebuchet MS" w:hAnsi="Trebuchet MS" w:cs="Arial"/>
          <w:b/>
          <w:sz w:val="23"/>
          <w:szCs w:val="23"/>
          <w:lang w:val="en-GB"/>
        </w:rPr>
      </w:pPr>
      <w:r w:rsidRPr="00FB6436">
        <w:rPr>
          <w:rFonts w:ascii="Trebuchet MS" w:hAnsi="Trebuchet MS" w:cs="Arial"/>
          <w:b/>
          <w:sz w:val="23"/>
          <w:szCs w:val="23"/>
          <w:lang w:val="en-GB"/>
        </w:rPr>
        <w:t xml:space="preserve">RESPONSIBILITIES OF </w:t>
      </w:r>
      <w:r w:rsidR="00F86375" w:rsidRPr="00FB6436">
        <w:rPr>
          <w:rFonts w:ascii="Trebuchet MS" w:hAnsi="Trebuchet MS" w:cs="Arial"/>
          <w:b/>
          <w:sz w:val="23"/>
          <w:szCs w:val="23"/>
          <w:lang w:val="en-GB"/>
        </w:rPr>
        <w:t xml:space="preserve">THE </w:t>
      </w:r>
      <w:r w:rsidRPr="00FB6436">
        <w:rPr>
          <w:rFonts w:ascii="Trebuchet MS" w:hAnsi="Trebuchet MS" w:cs="Arial"/>
          <w:b/>
          <w:sz w:val="23"/>
          <w:szCs w:val="23"/>
          <w:lang w:val="en-GB"/>
        </w:rPr>
        <w:t>BOARD OF DIRECTORS (</w:t>
      </w:r>
      <w:r w:rsidR="00735019">
        <w:rPr>
          <w:rFonts w:ascii="Trebuchet MS" w:hAnsi="Trebuchet MS" w:cs="Arial"/>
          <w:b/>
          <w:sz w:val="23"/>
          <w:szCs w:val="23"/>
          <w:lang w:val="en-GB"/>
        </w:rPr>
        <w:t>BOD</w:t>
      </w:r>
      <w:r w:rsidRPr="00FB6436">
        <w:rPr>
          <w:rFonts w:ascii="Trebuchet MS" w:hAnsi="Trebuchet MS" w:cs="Arial"/>
          <w:b/>
          <w:sz w:val="23"/>
          <w:szCs w:val="23"/>
          <w:lang w:val="en-GB"/>
        </w:rPr>
        <w:t>)</w:t>
      </w:r>
    </w:p>
    <w:p w:rsidR="00AD7051" w:rsidRPr="00FB6436" w:rsidRDefault="00AD7051" w:rsidP="00C72C44">
      <w:pPr>
        <w:pStyle w:val="BodyTextIndent2"/>
        <w:ind w:left="0"/>
        <w:jc w:val="both"/>
        <w:rPr>
          <w:rFonts w:ascii="Trebuchet MS" w:hAnsi="Trebuchet MS" w:cs="Arial"/>
          <w:b/>
          <w:sz w:val="23"/>
          <w:szCs w:val="23"/>
          <w:lang w:val="en-GB"/>
        </w:rPr>
      </w:pPr>
    </w:p>
    <w:p w:rsidR="00AD7051" w:rsidRPr="00FB6436" w:rsidRDefault="00AD7051" w:rsidP="00C72C44">
      <w:pPr>
        <w:pStyle w:val="BodyText"/>
        <w:jc w:val="both"/>
        <w:rPr>
          <w:rFonts w:ascii="Trebuchet MS" w:hAnsi="Trebuchet MS" w:cs="Arial"/>
          <w:sz w:val="23"/>
          <w:szCs w:val="23"/>
          <w:lang w:val="en-GB"/>
        </w:rPr>
      </w:pPr>
      <w:r w:rsidRPr="00FB6436">
        <w:rPr>
          <w:rFonts w:ascii="Trebuchet MS" w:hAnsi="Trebuchet MS" w:cs="Arial"/>
          <w:sz w:val="23"/>
          <w:szCs w:val="23"/>
          <w:lang w:val="en-GB"/>
        </w:rPr>
        <w:t xml:space="preserve">The </w:t>
      </w:r>
      <w:r w:rsidR="00735019">
        <w:rPr>
          <w:rFonts w:ascii="Trebuchet MS" w:hAnsi="Trebuchet MS" w:cs="Arial"/>
          <w:sz w:val="23"/>
          <w:szCs w:val="23"/>
          <w:lang w:val="en-GB"/>
        </w:rPr>
        <w:t>BOD</w:t>
      </w:r>
      <w:r w:rsidRPr="00FB6436">
        <w:rPr>
          <w:rFonts w:ascii="Trebuchet MS" w:hAnsi="Trebuchet MS" w:cs="Arial"/>
          <w:sz w:val="23"/>
          <w:szCs w:val="23"/>
          <w:lang w:val="en-GB"/>
        </w:rPr>
        <w:t xml:space="preserve"> will implement the following tasks of effective governance:</w:t>
      </w:r>
    </w:p>
    <w:p w:rsidR="00AD7051" w:rsidRPr="00FB6436" w:rsidRDefault="00AD7051" w:rsidP="00C72C44">
      <w:pPr>
        <w:pStyle w:val="Heading2"/>
        <w:numPr>
          <w:ilvl w:val="0"/>
          <w:numId w:val="16"/>
        </w:numPr>
        <w:spacing w:before="0" w:after="0"/>
        <w:jc w:val="both"/>
        <w:rPr>
          <w:rFonts w:ascii="Trebuchet MS" w:hAnsi="Trebuchet MS"/>
          <w:b w:val="0"/>
          <w:i w:val="0"/>
          <w:sz w:val="23"/>
          <w:szCs w:val="23"/>
          <w:lang w:val="en-GB"/>
        </w:rPr>
      </w:pPr>
      <w:r w:rsidRPr="00FB6436">
        <w:rPr>
          <w:rFonts w:ascii="Trebuchet MS" w:hAnsi="Trebuchet MS"/>
          <w:b w:val="0"/>
          <w:i w:val="0"/>
          <w:sz w:val="23"/>
          <w:szCs w:val="23"/>
          <w:lang w:val="en-GB"/>
        </w:rPr>
        <w:t xml:space="preserve">Ensure adherence to the </w:t>
      </w:r>
      <w:r w:rsidR="0004188E">
        <w:rPr>
          <w:rFonts w:ascii="Trebuchet MS" w:hAnsi="Trebuchet MS"/>
          <w:b w:val="0"/>
          <w:i w:val="0"/>
          <w:sz w:val="23"/>
          <w:szCs w:val="23"/>
          <w:lang w:val="en-GB"/>
        </w:rPr>
        <w:t>organization</w:t>
      </w:r>
      <w:r w:rsidR="006D64A5">
        <w:rPr>
          <w:rFonts w:ascii="Trebuchet MS" w:hAnsi="Trebuchet MS"/>
          <w:b w:val="0"/>
          <w:i w:val="0"/>
          <w:sz w:val="23"/>
          <w:szCs w:val="23"/>
          <w:lang w:val="en-GB"/>
        </w:rPr>
        <w:t>’s Letters Patent, by</w:t>
      </w:r>
      <w:r w:rsidRPr="00FB6436">
        <w:rPr>
          <w:rFonts w:ascii="Trebuchet MS" w:hAnsi="Trebuchet MS"/>
          <w:b w:val="0"/>
          <w:i w:val="0"/>
          <w:sz w:val="23"/>
          <w:szCs w:val="23"/>
          <w:lang w:val="en-GB"/>
        </w:rPr>
        <w:t xml:space="preserve">-laws and that all </w:t>
      </w:r>
      <w:r w:rsidR="007B20E8" w:rsidRPr="00FB6436">
        <w:rPr>
          <w:rFonts w:ascii="Trebuchet MS" w:hAnsi="Trebuchet MS"/>
          <w:b w:val="0"/>
          <w:i w:val="0"/>
          <w:sz w:val="23"/>
          <w:szCs w:val="23"/>
          <w:lang w:val="en-GB"/>
        </w:rPr>
        <w:t>legal obligations are fulfilled.</w:t>
      </w:r>
    </w:p>
    <w:p w:rsidR="00AD7051" w:rsidRPr="00FB6436" w:rsidRDefault="00AD7051" w:rsidP="00C72C44">
      <w:pPr>
        <w:jc w:val="both"/>
        <w:rPr>
          <w:rFonts w:ascii="Trebuchet MS" w:hAnsi="Trebuchet MS"/>
          <w:sz w:val="23"/>
          <w:szCs w:val="23"/>
          <w:lang w:val="en-GB"/>
        </w:rPr>
      </w:pPr>
    </w:p>
    <w:p w:rsidR="00AD7051" w:rsidRPr="00FB6436" w:rsidRDefault="00AD7051" w:rsidP="00C72C44">
      <w:pPr>
        <w:numPr>
          <w:ilvl w:val="0"/>
          <w:numId w:val="16"/>
        </w:numPr>
        <w:jc w:val="both"/>
        <w:rPr>
          <w:rFonts w:ascii="Trebuchet MS" w:hAnsi="Trebuchet MS"/>
          <w:sz w:val="23"/>
          <w:szCs w:val="23"/>
          <w:lang w:val="en-GB"/>
        </w:rPr>
      </w:pPr>
      <w:r w:rsidRPr="00FB6436">
        <w:rPr>
          <w:rFonts w:ascii="Trebuchet MS" w:hAnsi="Trebuchet MS"/>
          <w:sz w:val="23"/>
          <w:szCs w:val="23"/>
          <w:lang w:val="en-GB"/>
        </w:rPr>
        <w:t xml:space="preserve">Speak with one voice; ensure </w:t>
      </w:r>
      <w:r w:rsidR="00735019">
        <w:rPr>
          <w:rFonts w:ascii="Trebuchet MS" w:hAnsi="Trebuchet MS"/>
          <w:sz w:val="23"/>
          <w:szCs w:val="23"/>
          <w:lang w:val="en-GB"/>
        </w:rPr>
        <w:t>BOD</w:t>
      </w:r>
      <w:r w:rsidRPr="00FB6436">
        <w:rPr>
          <w:rFonts w:ascii="Trebuchet MS" w:hAnsi="Trebuchet MS"/>
          <w:sz w:val="23"/>
          <w:szCs w:val="23"/>
          <w:lang w:val="en-GB"/>
        </w:rPr>
        <w:t xml:space="preserve"> mem</w:t>
      </w:r>
      <w:r w:rsidR="006D64A5">
        <w:rPr>
          <w:rFonts w:ascii="Trebuchet MS" w:hAnsi="Trebuchet MS"/>
          <w:sz w:val="23"/>
          <w:szCs w:val="23"/>
          <w:lang w:val="en-GB"/>
        </w:rPr>
        <w:t>be</w:t>
      </w:r>
      <w:r w:rsidRPr="00FB6436">
        <w:rPr>
          <w:rFonts w:ascii="Trebuchet MS" w:hAnsi="Trebuchet MS"/>
          <w:sz w:val="23"/>
          <w:szCs w:val="23"/>
          <w:lang w:val="en-GB"/>
        </w:rPr>
        <w:t xml:space="preserve">rs communicate the same message with respect to decisions taken; no dissenting points of view expressed outside formal Board discussions. </w:t>
      </w:r>
    </w:p>
    <w:p w:rsidR="00AD7051" w:rsidRPr="00FB6436" w:rsidRDefault="00AD7051" w:rsidP="00C72C44">
      <w:pPr>
        <w:jc w:val="both"/>
        <w:rPr>
          <w:rFonts w:ascii="Trebuchet MS" w:hAnsi="Trebuchet MS"/>
          <w:sz w:val="23"/>
          <w:szCs w:val="23"/>
          <w:lang w:val="en-GB"/>
        </w:rPr>
      </w:pPr>
    </w:p>
    <w:p w:rsidR="00AD7051" w:rsidRPr="00FB6436" w:rsidRDefault="0004188E" w:rsidP="00C72C44">
      <w:pPr>
        <w:pStyle w:val="Heading2"/>
        <w:numPr>
          <w:ilvl w:val="0"/>
          <w:numId w:val="16"/>
        </w:numPr>
        <w:spacing w:before="0" w:after="0"/>
        <w:jc w:val="both"/>
        <w:rPr>
          <w:rFonts w:ascii="Trebuchet MS" w:hAnsi="Trebuchet MS"/>
          <w:b w:val="0"/>
          <w:i w:val="0"/>
          <w:sz w:val="23"/>
          <w:szCs w:val="23"/>
          <w:lang w:val="en-GB"/>
        </w:rPr>
      </w:pPr>
      <w:r>
        <w:rPr>
          <w:rFonts w:ascii="Trebuchet MS" w:hAnsi="Trebuchet MS"/>
          <w:b w:val="0"/>
          <w:i w:val="0"/>
          <w:sz w:val="23"/>
          <w:szCs w:val="23"/>
          <w:lang w:val="en-GB"/>
        </w:rPr>
        <w:t xml:space="preserve">Recommend/appoint </w:t>
      </w:r>
      <w:r w:rsidR="00AD7051" w:rsidRPr="00FB6436">
        <w:rPr>
          <w:rFonts w:ascii="Trebuchet MS" w:hAnsi="Trebuchet MS"/>
          <w:b w:val="0"/>
          <w:i w:val="0"/>
          <w:sz w:val="23"/>
          <w:szCs w:val="23"/>
          <w:lang w:val="en-GB"/>
        </w:rPr>
        <w:t xml:space="preserve">appointed </w:t>
      </w:r>
      <w:r w:rsidR="00735019">
        <w:rPr>
          <w:rFonts w:ascii="Trebuchet MS" w:hAnsi="Trebuchet MS"/>
          <w:b w:val="0"/>
          <w:i w:val="0"/>
          <w:sz w:val="23"/>
          <w:szCs w:val="23"/>
          <w:lang w:val="en-GB"/>
        </w:rPr>
        <w:t>BOD</w:t>
      </w:r>
      <w:r w:rsidR="00AD7051" w:rsidRPr="00FB6436">
        <w:rPr>
          <w:rFonts w:ascii="Trebuchet MS" w:hAnsi="Trebuchet MS"/>
          <w:b w:val="0"/>
          <w:i w:val="0"/>
          <w:sz w:val="23"/>
          <w:szCs w:val="23"/>
          <w:lang w:val="en-GB"/>
        </w:rPr>
        <w:t xml:space="preserve"> mem</w:t>
      </w:r>
      <w:r>
        <w:rPr>
          <w:rFonts w:ascii="Trebuchet MS" w:hAnsi="Trebuchet MS"/>
          <w:b w:val="0"/>
          <w:i w:val="0"/>
          <w:sz w:val="23"/>
          <w:szCs w:val="23"/>
          <w:lang w:val="en-GB"/>
        </w:rPr>
        <w:t>be</w:t>
      </w:r>
      <w:r w:rsidR="00AD7051" w:rsidRPr="00FB6436">
        <w:rPr>
          <w:rFonts w:ascii="Trebuchet MS" w:hAnsi="Trebuchet MS"/>
          <w:b w:val="0"/>
          <w:i w:val="0"/>
          <w:sz w:val="23"/>
          <w:szCs w:val="23"/>
          <w:lang w:val="en-GB"/>
        </w:rPr>
        <w:t>r</w:t>
      </w:r>
      <w:r w:rsidR="00FB6436">
        <w:rPr>
          <w:rFonts w:ascii="Trebuchet MS" w:hAnsi="Trebuchet MS"/>
          <w:b w:val="0"/>
          <w:i w:val="0"/>
          <w:sz w:val="23"/>
          <w:szCs w:val="23"/>
          <w:lang w:val="en-GB"/>
        </w:rPr>
        <w:t>s</w:t>
      </w:r>
      <w:r>
        <w:rPr>
          <w:rFonts w:ascii="Trebuchet MS" w:hAnsi="Trebuchet MS"/>
          <w:b w:val="0"/>
          <w:i w:val="0"/>
          <w:sz w:val="23"/>
          <w:szCs w:val="23"/>
          <w:lang w:val="en-GB"/>
        </w:rPr>
        <w:t>, where applicable.</w:t>
      </w:r>
    </w:p>
    <w:p w:rsidR="00AD7051" w:rsidRPr="00FB6436" w:rsidRDefault="00AD7051" w:rsidP="00C72C44">
      <w:pPr>
        <w:jc w:val="both"/>
        <w:rPr>
          <w:rFonts w:ascii="Trebuchet MS" w:hAnsi="Trebuchet MS"/>
          <w:sz w:val="23"/>
          <w:szCs w:val="23"/>
          <w:lang w:val="en-GB"/>
        </w:rPr>
      </w:pPr>
    </w:p>
    <w:p w:rsidR="00AD7051" w:rsidRPr="00FB6436" w:rsidRDefault="00AD7051" w:rsidP="00C72C44">
      <w:pPr>
        <w:pStyle w:val="Heading2"/>
        <w:numPr>
          <w:ilvl w:val="0"/>
          <w:numId w:val="16"/>
        </w:numPr>
        <w:spacing w:before="0" w:after="0"/>
        <w:jc w:val="both"/>
        <w:rPr>
          <w:rFonts w:ascii="Trebuchet MS" w:hAnsi="Trebuchet MS"/>
          <w:b w:val="0"/>
          <w:i w:val="0"/>
          <w:sz w:val="23"/>
          <w:szCs w:val="23"/>
          <w:lang w:val="en-GB"/>
        </w:rPr>
      </w:pPr>
      <w:r w:rsidRPr="00FB6436">
        <w:rPr>
          <w:rFonts w:ascii="Trebuchet MS" w:hAnsi="Trebuchet MS"/>
          <w:b w:val="0"/>
          <w:i w:val="0"/>
          <w:sz w:val="23"/>
          <w:szCs w:val="23"/>
          <w:lang w:val="en-GB"/>
        </w:rPr>
        <w:t xml:space="preserve">Recommend the </w:t>
      </w:r>
      <w:r w:rsidR="0004188E">
        <w:rPr>
          <w:rFonts w:ascii="Trebuchet MS" w:hAnsi="Trebuchet MS"/>
          <w:b w:val="0"/>
          <w:i w:val="0"/>
          <w:sz w:val="23"/>
          <w:szCs w:val="23"/>
          <w:lang w:val="en-GB"/>
        </w:rPr>
        <w:t xml:space="preserve">organisations </w:t>
      </w:r>
      <w:r w:rsidRPr="00FB6436">
        <w:rPr>
          <w:rFonts w:ascii="Trebuchet MS" w:hAnsi="Trebuchet MS"/>
          <w:b w:val="0"/>
          <w:i w:val="0"/>
          <w:sz w:val="23"/>
          <w:szCs w:val="23"/>
          <w:lang w:val="en-GB"/>
        </w:rPr>
        <w:t>mission, vision, value</w:t>
      </w:r>
      <w:r w:rsidR="00CD2342" w:rsidRPr="00FB6436">
        <w:rPr>
          <w:rFonts w:ascii="Trebuchet MS" w:hAnsi="Trebuchet MS"/>
          <w:b w:val="0"/>
          <w:i w:val="0"/>
          <w:sz w:val="23"/>
          <w:szCs w:val="23"/>
          <w:lang w:val="en-GB"/>
        </w:rPr>
        <w:t>s</w:t>
      </w:r>
      <w:r w:rsidRPr="00FB6436">
        <w:rPr>
          <w:rFonts w:ascii="Trebuchet MS" w:hAnsi="Trebuchet MS"/>
          <w:b w:val="0"/>
          <w:i w:val="0"/>
          <w:sz w:val="23"/>
          <w:szCs w:val="23"/>
          <w:lang w:val="en-GB"/>
        </w:rPr>
        <w:t xml:space="preserve"> </w:t>
      </w:r>
      <w:r w:rsidR="0004188E">
        <w:rPr>
          <w:rFonts w:ascii="Trebuchet MS" w:hAnsi="Trebuchet MS"/>
          <w:b w:val="0"/>
          <w:i w:val="0"/>
          <w:sz w:val="23"/>
          <w:szCs w:val="23"/>
          <w:lang w:val="en-GB"/>
        </w:rPr>
        <w:t xml:space="preserve">and strategic priorities </w:t>
      </w:r>
      <w:r w:rsidRPr="00FB6436">
        <w:rPr>
          <w:rFonts w:ascii="Trebuchet MS" w:hAnsi="Trebuchet MS"/>
          <w:b w:val="0"/>
          <w:i w:val="0"/>
          <w:sz w:val="23"/>
          <w:szCs w:val="23"/>
          <w:lang w:val="en-GB"/>
        </w:rPr>
        <w:t>to the AG</w:t>
      </w:r>
      <w:r w:rsidR="006D64A5">
        <w:rPr>
          <w:rFonts w:ascii="Trebuchet MS" w:hAnsi="Trebuchet MS"/>
          <w:b w:val="0"/>
          <w:i w:val="0"/>
          <w:sz w:val="23"/>
          <w:szCs w:val="23"/>
          <w:lang w:val="en-GB"/>
        </w:rPr>
        <w:t>M</w:t>
      </w:r>
      <w:r w:rsidRPr="00FB6436">
        <w:rPr>
          <w:rFonts w:ascii="Trebuchet MS" w:hAnsi="Trebuchet MS"/>
          <w:b w:val="0"/>
          <w:i w:val="0"/>
          <w:sz w:val="23"/>
          <w:szCs w:val="23"/>
          <w:lang w:val="en-GB"/>
        </w:rPr>
        <w:t xml:space="preserve"> for approval. </w:t>
      </w:r>
    </w:p>
    <w:p w:rsidR="00AD7051" w:rsidRPr="00FB6436" w:rsidRDefault="00AD7051" w:rsidP="00C72C44">
      <w:pPr>
        <w:jc w:val="both"/>
        <w:rPr>
          <w:rFonts w:ascii="Trebuchet MS" w:hAnsi="Trebuchet MS"/>
          <w:sz w:val="23"/>
          <w:szCs w:val="23"/>
          <w:lang w:val="en-GB"/>
        </w:rPr>
      </w:pPr>
    </w:p>
    <w:p w:rsidR="00AD7051" w:rsidRPr="00FB6436" w:rsidRDefault="00AD7051" w:rsidP="00C72C44">
      <w:pPr>
        <w:pStyle w:val="Heading2"/>
        <w:numPr>
          <w:ilvl w:val="0"/>
          <w:numId w:val="16"/>
        </w:numPr>
        <w:spacing w:before="0" w:after="0"/>
        <w:jc w:val="both"/>
        <w:rPr>
          <w:rFonts w:ascii="Trebuchet MS" w:hAnsi="Trebuchet MS"/>
          <w:b w:val="0"/>
          <w:i w:val="0"/>
          <w:sz w:val="23"/>
          <w:szCs w:val="23"/>
          <w:lang w:val="en-GB"/>
        </w:rPr>
      </w:pPr>
      <w:r w:rsidRPr="00FB6436">
        <w:rPr>
          <w:rFonts w:ascii="Trebuchet MS" w:hAnsi="Trebuchet MS"/>
          <w:b w:val="0"/>
          <w:i w:val="0"/>
          <w:sz w:val="23"/>
          <w:szCs w:val="23"/>
          <w:lang w:val="en-GB"/>
        </w:rPr>
        <w:t>Approve strategic objectives and key performance indicators</w:t>
      </w:r>
      <w:r w:rsidR="007B20E8" w:rsidRPr="00FB6436">
        <w:rPr>
          <w:rFonts w:ascii="Trebuchet MS" w:hAnsi="Trebuchet MS"/>
          <w:b w:val="0"/>
          <w:i w:val="0"/>
          <w:sz w:val="23"/>
          <w:szCs w:val="23"/>
          <w:lang w:val="en-GB"/>
        </w:rPr>
        <w:t>.</w:t>
      </w:r>
      <w:r w:rsidRPr="00FB6436">
        <w:rPr>
          <w:rFonts w:ascii="Trebuchet MS" w:hAnsi="Trebuchet MS"/>
          <w:b w:val="0"/>
          <w:i w:val="0"/>
          <w:sz w:val="23"/>
          <w:szCs w:val="23"/>
          <w:lang w:val="en-GB"/>
        </w:rPr>
        <w:t xml:space="preserve"> </w:t>
      </w:r>
    </w:p>
    <w:p w:rsidR="00AD7051" w:rsidRPr="00FB6436" w:rsidRDefault="00AD7051" w:rsidP="00C72C44">
      <w:pPr>
        <w:jc w:val="both"/>
        <w:rPr>
          <w:rFonts w:ascii="Trebuchet MS" w:hAnsi="Trebuchet MS"/>
          <w:sz w:val="23"/>
          <w:szCs w:val="23"/>
          <w:lang w:val="en-GB"/>
        </w:rPr>
      </w:pPr>
    </w:p>
    <w:p w:rsidR="00AD7051" w:rsidRPr="00FB6436" w:rsidRDefault="00AD7051" w:rsidP="00C72C44">
      <w:pPr>
        <w:pStyle w:val="Heading2"/>
        <w:numPr>
          <w:ilvl w:val="0"/>
          <w:numId w:val="16"/>
        </w:numPr>
        <w:spacing w:before="0" w:after="0"/>
        <w:jc w:val="both"/>
        <w:rPr>
          <w:rFonts w:ascii="Trebuchet MS" w:hAnsi="Trebuchet MS"/>
          <w:b w:val="0"/>
          <w:i w:val="0"/>
          <w:sz w:val="23"/>
          <w:szCs w:val="23"/>
          <w:lang w:val="en-GB"/>
        </w:rPr>
      </w:pPr>
      <w:r w:rsidRPr="00FB6436">
        <w:rPr>
          <w:rFonts w:ascii="Trebuchet MS" w:hAnsi="Trebuchet MS"/>
          <w:b w:val="0"/>
          <w:i w:val="0"/>
          <w:sz w:val="23"/>
          <w:szCs w:val="23"/>
          <w:lang w:val="en-GB"/>
        </w:rPr>
        <w:t>Approve budget and quarterly financial statements</w:t>
      </w:r>
      <w:r w:rsidR="007B20E8" w:rsidRPr="00FB6436">
        <w:rPr>
          <w:rFonts w:ascii="Trebuchet MS" w:hAnsi="Trebuchet MS"/>
          <w:b w:val="0"/>
          <w:i w:val="0"/>
          <w:sz w:val="23"/>
          <w:szCs w:val="23"/>
          <w:lang w:val="en-GB"/>
        </w:rPr>
        <w:t>.</w:t>
      </w:r>
    </w:p>
    <w:p w:rsidR="00AD7051" w:rsidRPr="00FB6436" w:rsidRDefault="00AD7051" w:rsidP="00C72C44">
      <w:pPr>
        <w:jc w:val="both"/>
        <w:rPr>
          <w:rFonts w:ascii="Trebuchet MS" w:hAnsi="Trebuchet MS"/>
          <w:sz w:val="23"/>
          <w:szCs w:val="23"/>
          <w:lang w:val="en-GB"/>
        </w:rPr>
      </w:pPr>
    </w:p>
    <w:p w:rsidR="00AD7051" w:rsidRPr="00FB6436" w:rsidRDefault="00AD7051" w:rsidP="00C72C44">
      <w:pPr>
        <w:numPr>
          <w:ilvl w:val="0"/>
          <w:numId w:val="16"/>
        </w:numPr>
        <w:jc w:val="both"/>
        <w:rPr>
          <w:rFonts w:ascii="Trebuchet MS" w:hAnsi="Trebuchet MS"/>
          <w:sz w:val="23"/>
          <w:szCs w:val="23"/>
          <w:lang w:val="en-GB"/>
        </w:rPr>
      </w:pPr>
      <w:r w:rsidRPr="00FB6436">
        <w:rPr>
          <w:rFonts w:ascii="Trebuchet MS" w:hAnsi="Trebuchet MS"/>
          <w:sz w:val="23"/>
          <w:szCs w:val="23"/>
          <w:lang w:val="en-GB"/>
        </w:rPr>
        <w:t>Monitor performance against the Strategic Plan and budget</w:t>
      </w:r>
      <w:r w:rsidR="007B20E8" w:rsidRPr="00FB6436">
        <w:rPr>
          <w:rFonts w:ascii="Trebuchet MS" w:hAnsi="Trebuchet MS"/>
          <w:sz w:val="23"/>
          <w:szCs w:val="23"/>
          <w:lang w:val="en-GB"/>
        </w:rPr>
        <w:t>.</w:t>
      </w:r>
    </w:p>
    <w:p w:rsidR="00AD7051" w:rsidRPr="00FB6436" w:rsidRDefault="00AD7051" w:rsidP="00C72C44">
      <w:pPr>
        <w:jc w:val="both"/>
        <w:rPr>
          <w:rFonts w:ascii="Trebuchet MS" w:hAnsi="Trebuchet MS"/>
          <w:sz w:val="23"/>
          <w:szCs w:val="23"/>
          <w:lang w:val="en-GB"/>
        </w:rPr>
      </w:pPr>
    </w:p>
    <w:p w:rsidR="00AD7051" w:rsidRPr="00FB6436" w:rsidRDefault="00AD7051" w:rsidP="00C72C44">
      <w:pPr>
        <w:pStyle w:val="Heading2"/>
        <w:numPr>
          <w:ilvl w:val="0"/>
          <w:numId w:val="16"/>
        </w:numPr>
        <w:spacing w:before="0" w:after="0"/>
        <w:jc w:val="both"/>
        <w:rPr>
          <w:rFonts w:ascii="Trebuchet MS" w:hAnsi="Trebuchet MS"/>
          <w:b w:val="0"/>
          <w:i w:val="0"/>
          <w:sz w:val="23"/>
          <w:szCs w:val="23"/>
          <w:lang w:val="en-GB"/>
        </w:rPr>
      </w:pPr>
      <w:r w:rsidRPr="00FB6436">
        <w:rPr>
          <w:rFonts w:ascii="Trebuchet MS" w:hAnsi="Trebuchet MS"/>
          <w:b w:val="0"/>
          <w:i w:val="0"/>
          <w:sz w:val="23"/>
          <w:szCs w:val="23"/>
          <w:lang w:val="en-GB"/>
        </w:rPr>
        <w:t xml:space="preserve">Develop, implement and evaluate governance policies and processes and implement assessment and control systems to ensure compliance </w:t>
      </w:r>
      <w:r w:rsidR="007B20E8" w:rsidRPr="00FB6436">
        <w:rPr>
          <w:rFonts w:ascii="Trebuchet MS" w:hAnsi="Trebuchet MS"/>
          <w:b w:val="0"/>
          <w:i w:val="0"/>
          <w:sz w:val="23"/>
          <w:szCs w:val="23"/>
          <w:lang w:val="en-GB"/>
        </w:rPr>
        <w:t>to these policies and processes.</w:t>
      </w:r>
    </w:p>
    <w:p w:rsidR="00AD7051" w:rsidRPr="00FB6436" w:rsidRDefault="00AD7051" w:rsidP="00C72C44">
      <w:pPr>
        <w:jc w:val="both"/>
        <w:rPr>
          <w:rFonts w:ascii="Trebuchet MS" w:hAnsi="Trebuchet MS"/>
          <w:sz w:val="23"/>
          <w:szCs w:val="23"/>
          <w:lang w:val="en-GB"/>
        </w:rPr>
      </w:pPr>
    </w:p>
    <w:p w:rsidR="00AD7051" w:rsidRPr="00FB6436" w:rsidRDefault="00AD7051" w:rsidP="00C72C44">
      <w:pPr>
        <w:pStyle w:val="Heading2"/>
        <w:numPr>
          <w:ilvl w:val="0"/>
          <w:numId w:val="16"/>
        </w:numPr>
        <w:spacing w:before="0" w:after="0"/>
        <w:jc w:val="both"/>
        <w:rPr>
          <w:rFonts w:ascii="Trebuchet MS" w:hAnsi="Trebuchet MS"/>
          <w:b w:val="0"/>
          <w:i w:val="0"/>
          <w:sz w:val="23"/>
          <w:szCs w:val="23"/>
          <w:lang w:val="en-GB"/>
        </w:rPr>
      </w:pPr>
      <w:r w:rsidRPr="00FB6436">
        <w:rPr>
          <w:rFonts w:ascii="Trebuchet MS" w:hAnsi="Trebuchet MS"/>
          <w:b w:val="0"/>
          <w:i w:val="0"/>
          <w:sz w:val="23"/>
          <w:szCs w:val="23"/>
          <w:lang w:val="en-GB"/>
        </w:rPr>
        <w:t xml:space="preserve">Establish </w:t>
      </w:r>
      <w:r w:rsidR="00735019">
        <w:rPr>
          <w:rFonts w:ascii="Trebuchet MS" w:hAnsi="Trebuchet MS"/>
          <w:b w:val="0"/>
          <w:i w:val="0"/>
          <w:sz w:val="23"/>
          <w:szCs w:val="23"/>
          <w:lang w:val="en-GB"/>
        </w:rPr>
        <w:t>BOD</w:t>
      </w:r>
      <w:r w:rsidRPr="00FB6436">
        <w:rPr>
          <w:rFonts w:ascii="Trebuchet MS" w:hAnsi="Trebuchet MS"/>
          <w:b w:val="0"/>
          <w:i w:val="0"/>
          <w:sz w:val="23"/>
          <w:szCs w:val="23"/>
          <w:lang w:val="en-GB"/>
        </w:rPr>
        <w:t xml:space="preserve"> Committees and a</w:t>
      </w:r>
      <w:r w:rsidR="007B20E8" w:rsidRPr="00FB6436">
        <w:rPr>
          <w:rFonts w:ascii="Trebuchet MS" w:hAnsi="Trebuchet MS"/>
          <w:b w:val="0"/>
          <w:i w:val="0"/>
          <w:sz w:val="23"/>
          <w:szCs w:val="23"/>
          <w:lang w:val="en-GB"/>
        </w:rPr>
        <w:t>pprove their Terms of Reference.</w:t>
      </w:r>
    </w:p>
    <w:p w:rsidR="00AD7051" w:rsidRPr="00FB6436" w:rsidRDefault="00AD7051" w:rsidP="00C72C44">
      <w:pPr>
        <w:jc w:val="both"/>
        <w:rPr>
          <w:rFonts w:ascii="Trebuchet MS" w:hAnsi="Trebuchet MS"/>
          <w:sz w:val="23"/>
          <w:szCs w:val="23"/>
          <w:lang w:val="en-GB"/>
        </w:rPr>
      </w:pPr>
    </w:p>
    <w:p w:rsidR="00AD7051" w:rsidRPr="00FB6436" w:rsidRDefault="0004188E" w:rsidP="00C72C44">
      <w:pPr>
        <w:numPr>
          <w:ilvl w:val="0"/>
          <w:numId w:val="16"/>
        </w:numPr>
        <w:jc w:val="both"/>
        <w:rPr>
          <w:rFonts w:ascii="Trebuchet MS" w:hAnsi="Trebuchet MS"/>
          <w:sz w:val="23"/>
          <w:szCs w:val="23"/>
          <w:lang w:val="en-GB"/>
        </w:rPr>
      </w:pPr>
      <w:r>
        <w:rPr>
          <w:rFonts w:ascii="Trebuchet MS" w:hAnsi="Trebuchet MS"/>
          <w:sz w:val="23"/>
          <w:szCs w:val="23"/>
          <w:lang w:val="en-GB"/>
        </w:rPr>
        <w:t>Appoint/</w:t>
      </w:r>
      <w:r w:rsidR="00AD7051" w:rsidRPr="00FB6436">
        <w:rPr>
          <w:rFonts w:ascii="Trebuchet MS" w:hAnsi="Trebuchet MS"/>
          <w:sz w:val="23"/>
          <w:szCs w:val="23"/>
          <w:lang w:val="en-GB"/>
        </w:rPr>
        <w:t>Ratify</w:t>
      </w:r>
      <w:r>
        <w:rPr>
          <w:rFonts w:ascii="Trebuchet MS" w:hAnsi="Trebuchet MS"/>
          <w:sz w:val="23"/>
          <w:szCs w:val="23"/>
          <w:lang w:val="en-GB"/>
        </w:rPr>
        <w:t>, where applicable, the</w:t>
      </w:r>
      <w:r w:rsidR="00AD7051" w:rsidRPr="00FB6436">
        <w:rPr>
          <w:rFonts w:ascii="Trebuchet MS" w:hAnsi="Trebuchet MS"/>
          <w:sz w:val="23"/>
          <w:szCs w:val="23"/>
          <w:lang w:val="en-GB"/>
        </w:rPr>
        <w:t xml:space="preserve"> Terms of Reference and appointments to</w:t>
      </w:r>
      <w:r>
        <w:rPr>
          <w:rFonts w:ascii="Trebuchet MS" w:hAnsi="Trebuchet MS"/>
          <w:sz w:val="23"/>
          <w:szCs w:val="23"/>
          <w:lang w:val="en-GB"/>
        </w:rPr>
        <w:t xml:space="preserve"> Operational </w:t>
      </w:r>
      <w:r w:rsidR="006D64A5">
        <w:rPr>
          <w:rFonts w:ascii="Trebuchet MS" w:hAnsi="Trebuchet MS"/>
          <w:sz w:val="23"/>
          <w:szCs w:val="23"/>
          <w:lang w:val="en-GB"/>
        </w:rPr>
        <w:t>Committees.</w:t>
      </w:r>
    </w:p>
    <w:p w:rsidR="00AD7051" w:rsidRPr="00FB6436" w:rsidRDefault="00AD7051" w:rsidP="00C72C44">
      <w:pPr>
        <w:jc w:val="both"/>
        <w:rPr>
          <w:rFonts w:ascii="Trebuchet MS" w:hAnsi="Trebuchet MS"/>
          <w:sz w:val="23"/>
          <w:szCs w:val="23"/>
          <w:lang w:val="en-GB"/>
        </w:rPr>
      </w:pPr>
    </w:p>
    <w:p w:rsidR="00AD7051" w:rsidRPr="00FB6436" w:rsidRDefault="0004188E" w:rsidP="00C72C44">
      <w:pPr>
        <w:pStyle w:val="Heading2"/>
        <w:numPr>
          <w:ilvl w:val="0"/>
          <w:numId w:val="16"/>
        </w:numPr>
        <w:spacing w:before="0" w:after="0"/>
        <w:jc w:val="both"/>
        <w:rPr>
          <w:rFonts w:ascii="Trebuchet MS" w:hAnsi="Trebuchet MS"/>
          <w:b w:val="0"/>
          <w:i w:val="0"/>
          <w:sz w:val="23"/>
          <w:szCs w:val="23"/>
          <w:lang w:val="en-GB"/>
        </w:rPr>
      </w:pPr>
      <w:r>
        <w:rPr>
          <w:rFonts w:ascii="Trebuchet MS" w:hAnsi="Trebuchet MS"/>
          <w:b w:val="0"/>
          <w:i w:val="0"/>
          <w:sz w:val="23"/>
          <w:szCs w:val="23"/>
          <w:lang w:val="en-GB"/>
        </w:rPr>
        <w:t>Communicate to branches,</w:t>
      </w:r>
      <w:r w:rsidR="00AD7051" w:rsidRPr="00FB6436">
        <w:rPr>
          <w:rFonts w:ascii="Trebuchet MS" w:hAnsi="Trebuchet MS"/>
          <w:b w:val="0"/>
          <w:i w:val="0"/>
          <w:sz w:val="23"/>
          <w:szCs w:val="23"/>
          <w:lang w:val="en-GB"/>
        </w:rPr>
        <w:t xml:space="preserve"> mem</w:t>
      </w:r>
      <w:r w:rsidR="006D64A5">
        <w:rPr>
          <w:rFonts w:ascii="Trebuchet MS" w:hAnsi="Trebuchet MS"/>
          <w:b w:val="0"/>
          <w:i w:val="0"/>
          <w:sz w:val="23"/>
          <w:szCs w:val="23"/>
          <w:lang w:val="en-GB"/>
        </w:rPr>
        <w:t>be</w:t>
      </w:r>
      <w:r w:rsidR="00AD7051" w:rsidRPr="00FB6436">
        <w:rPr>
          <w:rFonts w:ascii="Trebuchet MS" w:hAnsi="Trebuchet MS"/>
          <w:b w:val="0"/>
          <w:i w:val="0"/>
          <w:sz w:val="23"/>
          <w:szCs w:val="23"/>
          <w:lang w:val="en-GB"/>
        </w:rPr>
        <w:t xml:space="preserve">rs, stakeholders and the public in </w:t>
      </w:r>
      <w:r w:rsidR="00FB6436">
        <w:rPr>
          <w:rFonts w:ascii="Trebuchet MS" w:hAnsi="Trebuchet MS"/>
          <w:b w:val="0"/>
          <w:i w:val="0"/>
          <w:sz w:val="23"/>
          <w:szCs w:val="23"/>
          <w:lang w:val="en-GB"/>
        </w:rPr>
        <w:t>a transparent and effective way</w:t>
      </w:r>
      <w:r w:rsidR="00AD7051" w:rsidRPr="00FB6436">
        <w:rPr>
          <w:rFonts w:ascii="Trebuchet MS" w:hAnsi="Trebuchet MS"/>
          <w:b w:val="0"/>
          <w:i w:val="0"/>
          <w:sz w:val="23"/>
          <w:szCs w:val="23"/>
          <w:lang w:val="en-GB"/>
        </w:rPr>
        <w:t xml:space="preserve"> ensuring that information is made available upon request.</w:t>
      </w:r>
    </w:p>
    <w:p w:rsidR="00AD7051" w:rsidRPr="00FB6436" w:rsidRDefault="00AD7051" w:rsidP="00C72C44">
      <w:pPr>
        <w:jc w:val="both"/>
        <w:rPr>
          <w:rFonts w:ascii="Trebuchet MS" w:hAnsi="Trebuchet MS"/>
          <w:sz w:val="23"/>
          <w:szCs w:val="23"/>
          <w:lang w:val="en-GB"/>
        </w:rPr>
      </w:pPr>
    </w:p>
    <w:p w:rsidR="00AD7051" w:rsidRPr="00FB6436" w:rsidRDefault="00AD7051" w:rsidP="00C72C44">
      <w:pPr>
        <w:pStyle w:val="Heading2"/>
        <w:numPr>
          <w:ilvl w:val="0"/>
          <w:numId w:val="16"/>
        </w:numPr>
        <w:spacing w:before="0" w:after="0"/>
        <w:jc w:val="both"/>
        <w:rPr>
          <w:rFonts w:ascii="Trebuchet MS" w:hAnsi="Trebuchet MS"/>
          <w:b w:val="0"/>
          <w:i w:val="0"/>
          <w:sz w:val="23"/>
          <w:szCs w:val="23"/>
          <w:lang w:val="en-GB"/>
        </w:rPr>
      </w:pPr>
      <w:r w:rsidRPr="00FB6436">
        <w:rPr>
          <w:rFonts w:ascii="Trebuchet MS" w:hAnsi="Trebuchet MS"/>
          <w:b w:val="0"/>
          <w:i w:val="0"/>
          <w:sz w:val="23"/>
          <w:szCs w:val="23"/>
          <w:lang w:val="en-GB"/>
        </w:rPr>
        <w:t xml:space="preserve">Define the roles, responsibilities and authority of the CEO; hire, monitor and annually evaluate </w:t>
      </w:r>
      <w:r w:rsidR="00FB6436">
        <w:rPr>
          <w:rFonts w:ascii="Trebuchet MS" w:hAnsi="Trebuchet MS"/>
          <w:b w:val="0"/>
          <w:i w:val="0"/>
          <w:sz w:val="23"/>
          <w:szCs w:val="23"/>
          <w:lang w:val="en-GB"/>
        </w:rPr>
        <w:t>his/her</w:t>
      </w:r>
      <w:r w:rsidRPr="00FB6436">
        <w:rPr>
          <w:rFonts w:ascii="Trebuchet MS" w:hAnsi="Trebuchet MS"/>
          <w:b w:val="0"/>
          <w:i w:val="0"/>
          <w:sz w:val="23"/>
          <w:szCs w:val="23"/>
          <w:lang w:val="en-GB"/>
        </w:rPr>
        <w:t xml:space="preserve"> </w:t>
      </w:r>
      <w:r w:rsidR="006D64A5">
        <w:rPr>
          <w:rFonts w:ascii="Trebuchet MS" w:hAnsi="Trebuchet MS"/>
          <w:b w:val="0"/>
          <w:i w:val="0"/>
          <w:sz w:val="23"/>
          <w:szCs w:val="23"/>
          <w:lang w:val="en-GB"/>
        </w:rPr>
        <w:t>performance in accordance with t</w:t>
      </w:r>
      <w:r w:rsidRPr="00FB6436">
        <w:rPr>
          <w:rFonts w:ascii="Trebuchet MS" w:hAnsi="Trebuchet MS"/>
          <w:b w:val="0"/>
          <w:i w:val="0"/>
          <w:sz w:val="23"/>
          <w:szCs w:val="23"/>
          <w:lang w:val="en-GB"/>
        </w:rPr>
        <w:t xml:space="preserve">he </w:t>
      </w:r>
      <w:r w:rsidR="0004188E">
        <w:rPr>
          <w:rFonts w:ascii="Trebuchet MS" w:hAnsi="Trebuchet MS"/>
          <w:b w:val="0"/>
          <w:i w:val="0"/>
          <w:sz w:val="23"/>
          <w:szCs w:val="23"/>
          <w:lang w:val="en-GB"/>
        </w:rPr>
        <w:t>organization</w:t>
      </w:r>
      <w:r w:rsidRPr="00FB6436">
        <w:rPr>
          <w:rFonts w:ascii="Trebuchet MS" w:hAnsi="Trebuchet MS"/>
          <w:b w:val="0"/>
          <w:i w:val="0"/>
          <w:sz w:val="23"/>
          <w:szCs w:val="23"/>
          <w:lang w:val="en-GB"/>
        </w:rPr>
        <w:t>’s Human Resource Policies</w:t>
      </w:r>
      <w:r w:rsidR="007B20E8" w:rsidRPr="00FB6436">
        <w:rPr>
          <w:rFonts w:ascii="Trebuchet MS" w:hAnsi="Trebuchet MS"/>
          <w:b w:val="0"/>
          <w:i w:val="0"/>
          <w:sz w:val="23"/>
          <w:szCs w:val="23"/>
          <w:lang w:val="en-GB"/>
        </w:rPr>
        <w:t>.</w:t>
      </w:r>
    </w:p>
    <w:p w:rsidR="00AD7051" w:rsidRPr="00FB6436" w:rsidRDefault="00AD7051" w:rsidP="00C72C44">
      <w:pPr>
        <w:jc w:val="both"/>
        <w:rPr>
          <w:rFonts w:ascii="Trebuchet MS" w:hAnsi="Trebuchet MS"/>
          <w:sz w:val="23"/>
          <w:szCs w:val="23"/>
          <w:lang w:val="en-GB"/>
        </w:rPr>
      </w:pPr>
    </w:p>
    <w:p w:rsidR="00AD7051" w:rsidRPr="00FB6436" w:rsidRDefault="00AD7051" w:rsidP="00C72C44">
      <w:pPr>
        <w:pStyle w:val="Heading2"/>
        <w:numPr>
          <w:ilvl w:val="0"/>
          <w:numId w:val="16"/>
        </w:numPr>
        <w:spacing w:before="0" w:after="0"/>
        <w:jc w:val="both"/>
        <w:rPr>
          <w:rFonts w:ascii="Trebuchet MS" w:hAnsi="Trebuchet MS"/>
          <w:b w:val="0"/>
          <w:sz w:val="23"/>
          <w:szCs w:val="23"/>
          <w:lang w:val="en-GB"/>
        </w:rPr>
      </w:pPr>
      <w:r w:rsidRPr="00FB6436">
        <w:rPr>
          <w:rFonts w:ascii="Trebuchet MS" w:hAnsi="Trebuchet MS"/>
          <w:b w:val="0"/>
          <w:i w:val="0"/>
          <w:sz w:val="23"/>
          <w:szCs w:val="23"/>
          <w:lang w:val="en-GB"/>
        </w:rPr>
        <w:t>Ensure effective orien</w:t>
      </w:r>
      <w:r w:rsidR="00FB6436">
        <w:rPr>
          <w:rFonts w:ascii="Trebuchet MS" w:hAnsi="Trebuchet MS"/>
          <w:b w:val="0"/>
          <w:i w:val="0"/>
          <w:sz w:val="23"/>
          <w:szCs w:val="23"/>
          <w:lang w:val="en-GB"/>
        </w:rPr>
        <w:t>tation of new mem</w:t>
      </w:r>
      <w:r w:rsidR="006D64A5">
        <w:rPr>
          <w:rFonts w:ascii="Trebuchet MS" w:hAnsi="Trebuchet MS"/>
          <w:b w:val="0"/>
          <w:i w:val="0"/>
          <w:sz w:val="23"/>
          <w:szCs w:val="23"/>
          <w:lang w:val="en-GB"/>
        </w:rPr>
        <w:t>be</w:t>
      </w:r>
      <w:r w:rsidR="00FB6436">
        <w:rPr>
          <w:rFonts w:ascii="Trebuchet MS" w:hAnsi="Trebuchet MS"/>
          <w:b w:val="0"/>
          <w:i w:val="0"/>
          <w:sz w:val="23"/>
          <w:szCs w:val="23"/>
          <w:lang w:val="en-GB"/>
        </w:rPr>
        <w:t xml:space="preserve">rs of the </w:t>
      </w:r>
      <w:r w:rsidR="00735019">
        <w:rPr>
          <w:rFonts w:ascii="Trebuchet MS" w:hAnsi="Trebuchet MS"/>
          <w:b w:val="0"/>
          <w:i w:val="0"/>
          <w:sz w:val="23"/>
          <w:szCs w:val="23"/>
          <w:lang w:val="en-GB"/>
        </w:rPr>
        <w:t>BOD</w:t>
      </w:r>
      <w:r w:rsidR="00FB6436">
        <w:rPr>
          <w:rFonts w:ascii="Trebuchet MS" w:hAnsi="Trebuchet MS"/>
          <w:b w:val="0"/>
          <w:i w:val="0"/>
          <w:sz w:val="23"/>
          <w:szCs w:val="23"/>
          <w:lang w:val="en-GB"/>
        </w:rPr>
        <w:t>;</w:t>
      </w:r>
      <w:r w:rsidRPr="00FB6436">
        <w:rPr>
          <w:rFonts w:ascii="Trebuchet MS" w:hAnsi="Trebuchet MS"/>
          <w:b w:val="0"/>
          <w:i w:val="0"/>
          <w:sz w:val="23"/>
          <w:szCs w:val="23"/>
          <w:lang w:val="en-GB"/>
        </w:rPr>
        <w:t xml:space="preserve"> ensure they understand their role and are informed of all policies of the </w:t>
      </w:r>
      <w:r w:rsidR="00735019">
        <w:rPr>
          <w:rFonts w:ascii="Trebuchet MS" w:hAnsi="Trebuchet MS"/>
          <w:b w:val="0"/>
          <w:i w:val="0"/>
          <w:sz w:val="23"/>
          <w:szCs w:val="23"/>
          <w:lang w:val="en-GB"/>
        </w:rPr>
        <w:t>BOD</w:t>
      </w:r>
      <w:r w:rsidR="007B20E8" w:rsidRPr="00FB6436">
        <w:rPr>
          <w:rFonts w:ascii="Trebuchet MS" w:hAnsi="Trebuchet MS"/>
          <w:b w:val="0"/>
          <w:sz w:val="23"/>
          <w:szCs w:val="23"/>
          <w:lang w:val="en-GB"/>
        </w:rPr>
        <w:t>.</w:t>
      </w:r>
    </w:p>
    <w:p w:rsidR="00AD7051" w:rsidRPr="00FB6436" w:rsidRDefault="00AD7051" w:rsidP="00C72C44">
      <w:pPr>
        <w:jc w:val="both"/>
        <w:rPr>
          <w:rFonts w:ascii="Trebuchet MS" w:hAnsi="Trebuchet MS" w:cs="Arial"/>
          <w:bCs/>
          <w:iCs/>
          <w:sz w:val="23"/>
          <w:szCs w:val="23"/>
          <w:lang w:val="en-GB"/>
        </w:rPr>
      </w:pPr>
    </w:p>
    <w:p w:rsidR="00A32706" w:rsidRPr="00FB6436" w:rsidRDefault="00AD7051" w:rsidP="00C72C44">
      <w:pPr>
        <w:pStyle w:val="Heading2"/>
        <w:numPr>
          <w:ilvl w:val="0"/>
          <w:numId w:val="16"/>
        </w:numPr>
        <w:spacing w:before="0" w:after="0"/>
        <w:jc w:val="both"/>
        <w:rPr>
          <w:rFonts w:ascii="Trebuchet MS" w:hAnsi="Trebuchet MS"/>
          <w:b w:val="0"/>
          <w:i w:val="0"/>
          <w:sz w:val="23"/>
          <w:szCs w:val="23"/>
          <w:lang w:val="en-GB"/>
        </w:rPr>
      </w:pPr>
      <w:r w:rsidRPr="00FB6436">
        <w:rPr>
          <w:rFonts w:ascii="Trebuchet MS" w:hAnsi="Trebuchet MS"/>
          <w:b w:val="0"/>
          <w:i w:val="0"/>
          <w:sz w:val="23"/>
          <w:szCs w:val="23"/>
          <w:lang w:val="en-GB"/>
        </w:rPr>
        <w:t>Approve and monitor the Risk Management Plan</w:t>
      </w:r>
      <w:r w:rsidR="007B20E8" w:rsidRPr="00FB6436">
        <w:rPr>
          <w:rFonts w:ascii="Trebuchet MS" w:hAnsi="Trebuchet MS"/>
          <w:b w:val="0"/>
          <w:i w:val="0"/>
          <w:sz w:val="23"/>
          <w:szCs w:val="23"/>
          <w:lang w:val="en-GB"/>
        </w:rPr>
        <w:t>.</w:t>
      </w:r>
    </w:p>
    <w:p w:rsidR="00A32706" w:rsidRDefault="00E05F48" w:rsidP="00C72C44">
      <w:pPr>
        <w:jc w:val="both"/>
        <w:rPr>
          <w:rFonts w:ascii="Trebuchet MS" w:hAnsi="Trebuchet MS"/>
          <w:sz w:val="23"/>
          <w:szCs w:val="23"/>
          <w:lang w:val="en-GB"/>
        </w:rPr>
      </w:pPr>
      <w:r>
        <w:rPr>
          <w:rFonts w:ascii="Trebuchet MS" w:hAnsi="Trebuchet MS"/>
          <w:sz w:val="23"/>
          <w:szCs w:val="23"/>
          <w:lang w:val="en-GB"/>
        </w:rPr>
        <w:br w:type="page"/>
      </w:r>
    </w:p>
    <w:p w:rsidR="000F4224" w:rsidRDefault="000F4224" w:rsidP="00C72C44">
      <w:pPr>
        <w:pStyle w:val="BodyTextIndent2"/>
        <w:ind w:left="0"/>
        <w:jc w:val="both"/>
        <w:rPr>
          <w:rFonts w:ascii="Trebuchet MS" w:hAnsi="Trebuchet MS" w:cs="Arial"/>
          <w:b/>
          <w:sz w:val="23"/>
          <w:szCs w:val="23"/>
          <w:lang w:val="en-GB"/>
        </w:rPr>
      </w:pPr>
    </w:p>
    <w:p w:rsidR="00F6328B" w:rsidRPr="00FB6436" w:rsidRDefault="00F6328B" w:rsidP="00C72C44">
      <w:pPr>
        <w:pStyle w:val="BodyTextIndent2"/>
        <w:ind w:left="0"/>
        <w:jc w:val="both"/>
        <w:rPr>
          <w:rFonts w:ascii="Trebuchet MS" w:hAnsi="Trebuchet MS" w:cs="Arial"/>
          <w:b/>
          <w:sz w:val="23"/>
          <w:szCs w:val="23"/>
          <w:lang w:val="en-GB"/>
        </w:rPr>
      </w:pPr>
      <w:r w:rsidRPr="00FB6436">
        <w:rPr>
          <w:rFonts w:ascii="Trebuchet MS" w:hAnsi="Trebuchet MS" w:cs="Arial"/>
          <w:b/>
          <w:sz w:val="23"/>
          <w:szCs w:val="23"/>
          <w:lang w:val="en-GB"/>
        </w:rPr>
        <w:t>RESPONSIBILITIES OF THE EXECUTIVE BOARD (</w:t>
      </w:r>
      <w:r w:rsidR="00735019">
        <w:rPr>
          <w:rFonts w:ascii="Trebuchet MS" w:hAnsi="Trebuchet MS" w:cs="Arial"/>
          <w:b/>
          <w:sz w:val="23"/>
          <w:szCs w:val="23"/>
          <w:lang w:val="en-GB"/>
        </w:rPr>
        <w:t>EB</w:t>
      </w:r>
      <w:r w:rsidRPr="00FB6436">
        <w:rPr>
          <w:rFonts w:ascii="Trebuchet MS" w:hAnsi="Trebuchet MS" w:cs="Arial"/>
          <w:b/>
          <w:sz w:val="23"/>
          <w:szCs w:val="23"/>
          <w:lang w:val="en-GB"/>
        </w:rPr>
        <w:t>)</w:t>
      </w:r>
    </w:p>
    <w:p w:rsidR="00F6328B" w:rsidRPr="00FB6436" w:rsidRDefault="00F6328B" w:rsidP="00C72C44">
      <w:pPr>
        <w:pStyle w:val="BodyTextIndent2"/>
        <w:ind w:left="0"/>
        <w:jc w:val="both"/>
        <w:rPr>
          <w:rFonts w:ascii="Trebuchet MS" w:hAnsi="Trebuchet MS" w:cs="Arial"/>
          <w:b/>
          <w:sz w:val="23"/>
          <w:szCs w:val="23"/>
          <w:lang w:val="en-GB"/>
        </w:rPr>
      </w:pPr>
    </w:p>
    <w:p w:rsidR="00F6328B" w:rsidRPr="00FB6436" w:rsidRDefault="00F6328B" w:rsidP="00C72C44">
      <w:pPr>
        <w:pStyle w:val="BodyText"/>
        <w:jc w:val="both"/>
        <w:rPr>
          <w:rFonts w:ascii="Trebuchet MS" w:hAnsi="Trebuchet MS" w:cs="Arial"/>
          <w:sz w:val="23"/>
          <w:szCs w:val="23"/>
          <w:lang w:val="en-GB"/>
        </w:rPr>
      </w:pPr>
      <w:r w:rsidRPr="00FB6436">
        <w:rPr>
          <w:rFonts w:ascii="Trebuchet MS" w:hAnsi="Trebuchet MS" w:cs="Arial"/>
          <w:sz w:val="23"/>
          <w:szCs w:val="23"/>
          <w:lang w:val="en-GB"/>
        </w:rPr>
        <w:t>The Executive Board (</w:t>
      </w:r>
      <w:r w:rsidR="00735019">
        <w:rPr>
          <w:rFonts w:ascii="Trebuchet MS" w:hAnsi="Trebuchet MS" w:cs="Arial"/>
          <w:sz w:val="23"/>
          <w:szCs w:val="23"/>
          <w:lang w:val="en-GB"/>
        </w:rPr>
        <w:t>EB</w:t>
      </w:r>
      <w:r w:rsidRPr="00FB6436">
        <w:rPr>
          <w:rFonts w:ascii="Trebuchet MS" w:hAnsi="Trebuchet MS" w:cs="Arial"/>
          <w:sz w:val="23"/>
          <w:szCs w:val="23"/>
          <w:lang w:val="en-GB"/>
        </w:rPr>
        <w:t xml:space="preserve">) may </w:t>
      </w:r>
      <w:r w:rsidR="006D64A5">
        <w:rPr>
          <w:rFonts w:ascii="Trebuchet MS" w:hAnsi="Trebuchet MS" w:cs="Arial"/>
          <w:sz w:val="23"/>
          <w:szCs w:val="23"/>
          <w:lang w:val="en-GB"/>
        </w:rPr>
        <w:t>be</w:t>
      </w:r>
      <w:r w:rsidRPr="00FB6436">
        <w:rPr>
          <w:rFonts w:ascii="Trebuchet MS" w:hAnsi="Trebuchet MS" w:cs="Arial"/>
          <w:sz w:val="23"/>
          <w:szCs w:val="23"/>
          <w:lang w:val="en-GB"/>
        </w:rPr>
        <w:t xml:space="preserve"> convened by the President by what ever means s/he deems most expedient when emergency and/or circumstances prevent the timely convening of the </w:t>
      </w:r>
      <w:r w:rsidR="00735019">
        <w:rPr>
          <w:rFonts w:ascii="Trebuchet MS" w:hAnsi="Trebuchet MS" w:cs="Arial"/>
          <w:sz w:val="23"/>
          <w:szCs w:val="23"/>
          <w:lang w:val="en-GB"/>
        </w:rPr>
        <w:t>BOD</w:t>
      </w:r>
      <w:r w:rsidRPr="00FB6436">
        <w:rPr>
          <w:rFonts w:ascii="Trebuchet MS" w:hAnsi="Trebuchet MS" w:cs="Arial"/>
          <w:sz w:val="23"/>
          <w:szCs w:val="23"/>
          <w:lang w:val="en-GB"/>
        </w:rPr>
        <w:t>. The Executive Board:</w:t>
      </w:r>
    </w:p>
    <w:p w:rsidR="00F6328B" w:rsidRPr="00FB6436" w:rsidRDefault="00CD2342" w:rsidP="00C72C44">
      <w:pPr>
        <w:pStyle w:val="Heading2"/>
        <w:numPr>
          <w:ilvl w:val="0"/>
          <w:numId w:val="16"/>
        </w:numPr>
        <w:spacing w:before="0" w:after="0"/>
        <w:jc w:val="both"/>
        <w:rPr>
          <w:rFonts w:ascii="Trebuchet MS" w:hAnsi="Trebuchet MS"/>
          <w:b w:val="0"/>
          <w:i w:val="0"/>
          <w:sz w:val="23"/>
          <w:szCs w:val="23"/>
          <w:lang w:val="en-GB"/>
        </w:rPr>
      </w:pPr>
      <w:proofErr w:type="gramStart"/>
      <w:r w:rsidRPr="00FB6436">
        <w:rPr>
          <w:rFonts w:ascii="Trebuchet MS" w:hAnsi="Trebuchet MS"/>
          <w:b w:val="0"/>
          <w:i w:val="0"/>
          <w:sz w:val="23"/>
          <w:szCs w:val="23"/>
          <w:lang w:val="en-GB"/>
        </w:rPr>
        <w:t>is</w:t>
      </w:r>
      <w:proofErr w:type="gramEnd"/>
      <w:r w:rsidRPr="00FB6436">
        <w:rPr>
          <w:rFonts w:ascii="Trebuchet MS" w:hAnsi="Trebuchet MS"/>
          <w:b w:val="0"/>
          <w:i w:val="0"/>
          <w:sz w:val="23"/>
          <w:szCs w:val="23"/>
          <w:lang w:val="en-GB"/>
        </w:rPr>
        <w:t xml:space="preserve"> </w:t>
      </w:r>
      <w:r w:rsidR="00F6328B" w:rsidRPr="00FB6436">
        <w:rPr>
          <w:rFonts w:ascii="Trebuchet MS" w:hAnsi="Trebuchet MS"/>
          <w:b w:val="0"/>
          <w:i w:val="0"/>
          <w:sz w:val="23"/>
          <w:szCs w:val="23"/>
          <w:lang w:val="en-GB"/>
        </w:rPr>
        <w:t>empowered to deal with all questions of safety</w:t>
      </w:r>
      <w:r w:rsidR="0004188E">
        <w:rPr>
          <w:rFonts w:ascii="Trebuchet MS" w:hAnsi="Trebuchet MS"/>
          <w:b w:val="0"/>
          <w:i w:val="0"/>
          <w:sz w:val="23"/>
          <w:szCs w:val="23"/>
          <w:lang w:val="en-GB"/>
        </w:rPr>
        <w:t xml:space="preserve">, </w:t>
      </w:r>
      <w:r w:rsidR="00F6328B" w:rsidRPr="00FB6436">
        <w:rPr>
          <w:rFonts w:ascii="Trebuchet MS" w:hAnsi="Trebuchet MS"/>
          <w:b w:val="0"/>
          <w:i w:val="0"/>
          <w:sz w:val="23"/>
          <w:szCs w:val="23"/>
          <w:lang w:val="en-GB"/>
        </w:rPr>
        <w:t>those of extreme importance which require an urgent decision</w:t>
      </w:r>
      <w:r w:rsidR="0004188E">
        <w:rPr>
          <w:rFonts w:ascii="Trebuchet MS" w:hAnsi="Trebuchet MS"/>
          <w:b w:val="0"/>
          <w:i w:val="0"/>
          <w:sz w:val="23"/>
          <w:szCs w:val="23"/>
          <w:lang w:val="en-GB"/>
        </w:rPr>
        <w:t xml:space="preserve"> and other decisions as identified in the EB Terms of Reference.</w:t>
      </w:r>
    </w:p>
    <w:p w:rsidR="00F6328B" w:rsidRPr="00FB6436" w:rsidRDefault="00F6328B" w:rsidP="00C72C44">
      <w:pPr>
        <w:jc w:val="both"/>
        <w:rPr>
          <w:rFonts w:ascii="Trebuchet MS" w:hAnsi="Trebuchet MS"/>
          <w:sz w:val="23"/>
          <w:szCs w:val="23"/>
          <w:lang w:val="en-GB"/>
        </w:rPr>
      </w:pPr>
    </w:p>
    <w:p w:rsidR="00F6328B" w:rsidRPr="00FB6436" w:rsidRDefault="00CD2342" w:rsidP="00C72C44">
      <w:pPr>
        <w:pStyle w:val="Heading2"/>
        <w:numPr>
          <w:ilvl w:val="0"/>
          <w:numId w:val="16"/>
        </w:numPr>
        <w:spacing w:before="0" w:after="0"/>
        <w:jc w:val="both"/>
        <w:rPr>
          <w:rFonts w:ascii="Trebuchet MS" w:hAnsi="Trebuchet MS"/>
          <w:b w:val="0"/>
          <w:i w:val="0"/>
          <w:sz w:val="23"/>
          <w:szCs w:val="23"/>
          <w:lang w:val="en-GB"/>
        </w:rPr>
      </w:pPr>
      <w:proofErr w:type="gramStart"/>
      <w:r w:rsidRPr="00FB6436">
        <w:rPr>
          <w:rFonts w:ascii="Trebuchet MS" w:hAnsi="Trebuchet MS"/>
          <w:b w:val="0"/>
          <w:i w:val="0"/>
          <w:sz w:val="23"/>
          <w:szCs w:val="23"/>
          <w:lang w:val="en-GB"/>
        </w:rPr>
        <w:t>m</w:t>
      </w:r>
      <w:r w:rsidR="00F6328B" w:rsidRPr="00FB6436">
        <w:rPr>
          <w:rFonts w:ascii="Trebuchet MS" w:hAnsi="Trebuchet MS"/>
          <w:b w:val="0"/>
          <w:i w:val="0"/>
          <w:sz w:val="23"/>
          <w:szCs w:val="23"/>
          <w:lang w:val="en-GB"/>
        </w:rPr>
        <w:t>ay</w:t>
      </w:r>
      <w:proofErr w:type="gramEnd"/>
      <w:r w:rsidR="00F6328B" w:rsidRPr="00FB6436">
        <w:rPr>
          <w:rFonts w:ascii="Trebuchet MS" w:hAnsi="Trebuchet MS"/>
          <w:b w:val="0"/>
          <w:i w:val="0"/>
          <w:sz w:val="23"/>
          <w:szCs w:val="23"/>
          <w:lang w:val="en-GB"/>
        </w:rPr>
        <w:t xml:space="preserve"> set a date for the entry into force of decisions it takes</w:t>
      </w:r>
    </w:p>
    <w:p w:rsidR="00F6328B" w:rsidRPr="00FB6436" w:rsidRDefault="00F6328B" w:rsidP="00C72C44">
      <w:pPr>
        <w:jc w:val="both"/>
        <w:rPr>
          <w:rFonts w:ascii="Trebuchet MS" w:hAnsi="Trebuchet MS"/>
          <w:sz w:val="23"/>
          <w:szCs w:val="23"/>
          <w:lang w:val="en-GB"/>
        </w:rPr>
      </w:pPr>
    </w:p>
    <w:p w:rsidR="00F6328B" w:rsidRPr="00FB6436" w:rsidRDefault="00CD2342" w:rsidP="00C72C44">
      <w:pPr>
        <w:pStyle w:val="Heading2"/>
        <w:numPr>
          <w:ilvl w:val="0"/>
          <w:numId w:val="16"/>
        </w:numPr>
        <w:spacing w:before="0" w:after="0"/>
        <w:jc w:val="both"/>
        <w:rPr>
          <w:rFonts w:ascii="Trebuchet MS" w:hAnsi="Trebuchet MS"/>
          <w:b w:val="0"/>
          <w:i w:val="0"/>
          <w:sz w:val="23"/>
          <w:szCs w:val="23"/>
          <w:lang w:val="en-GB"/>
        </w:rPr>
      </w:pPr>
      <w:proofErr w:type="gramStart"/>
      <w:r w:rsidRPr="00FB6436">
        <w:rPr>
          <w:rFonts w:ascii="Trebuchet MS" w:hAnsi="Trebuchet MS"/>
          <w:b w:val="0"/>
          <w:i w:val="0"/>
          <w:sz w:val="23"/>
          <w:szCs w:val="23"/>
          <w:lang w:val="en-GB"/>
        </w:rPr>
        <w:t>s</w:t>
      </w:r>
      <w:r w:rsidR="00F6328B" w:rsidRPr="00FB6436">
        <w:rPr>
          <w:rFonts w:ascii="Trebuchet MS" w:hAnsi="Trebuchet MS"/>
          <w:b w:val="0"/>
          <w:i w:val="0"/>
          <w:sz w:val="23"/>
          <w:szCs w:val="23"/>
          <w:lang w:val="en-GB"/>
        </w:rPr>
        <w:t>hall</w:t>
      </w:r>
      <w:proofErr w:type="gramEnd"/>
      <w:r w:rsidR="00F6328B" w:rsidRPr="00FB6436">
        <w:rPr>
          <w:rFonts w:ascii="Trebuchet MS" w:hAnsi="Trebuchet MS"/>
          <w:b w:val="0"/>
          <w:i w:val="0"/>
          <w:sz w:val="23"/>
          <w:szCs w:val="23"/>
          <w:lang w:val="en-GB"/>
        </w:rPr>
        <w:t xml:space="preserve"> immediately inform the </w:t>
      </w:r>
      <w:r w:rsidR="00735019">
        <w:rPr>
          <w:rFonts w:ascii="Trebuchet MS" w:hAnsi="Trebuchet MS"/>
          <w:b w:val="0"/>
          <w:i w:val="0"/>
          <w:sz w:val="23"/>
          <w:szCs w:val="23"/>
          <w:lang w:val="en-GB"/>
        </w:rPr>
        <w:t>BOD</w:t>
      </w:r>
      <w:r w:rsidR="00F6328B" w:rsidRPr="00FB6436">
        <w:rPr>
          <w:rFonts w:ascii="Trebuchet MS" w:hAnsi="Trebuchet MS"/>
          <w:b w:val="0"/>
          <w:i w:val="0"/>
          <w:sz w:val="23"/>
          <w:szCs w:val="23"/>
          <w:lang w:val="en-GB"/>
        </w:rPr>
        <w:t xml:space="preserve"> of </w:t>
      </w:r>
      <w:r w:rsidR="00C77279">
        <w:rPr>
          <w:rFonts w:ascii="Trebuchet MS" w:hAnsi="Trebuchet MS"/>
          <w:b w:val="0"/>
          <w:i w:val="0"/>
          <w:sz w:val="23"/>
          <w:szCs w:val="23"/>
          <w:lang w:val="en-GB"/>
        </w:rPr>
        <w:t>any decisions</w:t>
      </w:r>
    </w:p>
    <w:p w:rsidR="00F6328B" w:rsidRPr="00FB6436" w:rsidRDefault="00F6328B" w:rsidP="00C72C44">
      <w:pPr>
        <w:jc w:val="both"/>
        <w:rPr>
          <w:rFonts w:ascii="Trebuchet MS" w:hAnsi="Trebuchet MS" w:cs="Arial"/>
          <w:sz w:val="23"/>
          <w:szCs w:val="23"/>
          <w:lang w:val="en-GB"/>
        </w:rPr>
      </w:pPr>
    </w:p>
    <w:p w:rsidR="00F6328B" w:rsidRPr="00FB6436" w:rsidRDefault="00F6328B" w:rsidP="00C72C44">
      <w:pPr>
        <w:jc w:val="both"/>
        <w:rPr>
          <w:rFonts w:ascii="Trebuchet MS" w:hAnsi="Trebuchet MS" w:cs="Arial"/>
          <w:sz w:val="23"/>
          <w:szCs w:val="23"/>
          <w:lang w:val="en-GB"/>
        </w:rPr>
      </w:pPr>
      <w:r w:rsidRPr="00FB6436">
        <w:rPr>
          <w:rFonts w:ascii="Trebuchet MS" w:hAnsi="Trebuchet MS" w:cs="Arial"/>
          <w:sz w:val="23"/>
          <w:szCs w:val="23"/>
          <w:lang w:val="en-GB"/>
        </w:rPr>
        <w:t xml:space="preserve">In acting on the </w:t>
      </w:r>
      <w:r w:rsidR="00735019">
        <w:rPr>
          <w:rFonts w:ascii="Trebuchet MS" w:hAnsi="Trebuchet MS" w:cs="Arial"/>
          <w:sz w:val="23"/>
          <w:szCs w:val="23"/>
          <w:lang w:val="en-GB"/>
        </w:rPr>
        <w:t>BOD</w:t>
      </w:r>
      <w:r w:rsidRPr="00FB6436">
        <w:rPr>
          <w:rFonts w:ascii="Trebuchet MS" w:hAnsi="Trebuchet MS" w:cs="Arial"/>
          <w:sz w:val="23"/>
          <w:szCs w:val="23"/>
          <w:lang w:val="en-GB"/>
        </w:rPr>
        <w:t xml:space="preserve">’s </w:t>
      </w:r>
      <w:r w:rsidR="006D64A5">
        <w:rPr>
          <w:rFonts w:ascii="Trebuchet MS" w:hAnsi="Trebuchet MS" w:cs="Arial"/>
          <w:sz w:val="23"/>
          <w:szCs w:val="23"/>
          <w:lang w:val="en-GB"/>
        </w:rPr>
        <w:t>be</w:t>
      </w:r>
      <w:r w:rsidRPr="00FB6436">
        <w:rPr>
          <w:rFonts w:ascii="Trebuchet MS" w:hAnsi="Trebuchet MS" w:cs="Arial"/>
          <w:sz w:val="23"/>
          <w:szCs w:val="23"/>
          <w:lang w:val="en-GB"/>
        </w:rPr>
        <w:t xml:space="preserve">half the legal and moral responsibilities and the operating principles outlined in these Terms of Reference also apply to the </w:t>
      </w:r>
      <w:r w:rsidR="00735019">
        <w:rPr>
          <w:rFonts w:ascii="Trebuchet MS" w:hAnsi="Trebuchet MS" w:cs="Arial"/>
          <w:sz w:val="23"/>
          <w:szCs w:val="23"/>
          <w:lang w:val="en-GB"/>
        </w:rPr>
        <w:t>EB</w:t>
      </w:r>
      <w:r w:rsidRPr="00FB6436">
        <w:rPr>
          <w:rFonts w:ascii="Trebuchet MS" w:hAnsi="Trebuchet MS" w:cs="Arial"/>
          <w:sz w:val="23"/>
          <w:szCs w:val="23"/>
          <w:lang w:val="en-GB"/>
        </w:rPr>
        <w:t>.</w:t>
      </w:r>
    </w:p>
    <w:p w:rsidR="00F6328B" w:rsidRDefault="00F6328B" w:rsidP="00C72C44">
      <w:pPr>
        <w:jc w:val="both"/>
        <w:rPr>
          <w:rFonts w:ascii="Trebuchet MS" w:hAnsi="Trebuchet MS"/>
          <w:sz w:val="23"/>
          <w:szCs w:val="23"/>
          <w:lang w:val="en-GB"/>
        </w:rPr>
      </w:pPr>
    </w:p>
    <w:p w:rsidR="00E05F48" w:rsidRPr="00FB6436" w:rsidRDefault="00E05F48" w:rsidP="00C72C44">
      <w:pPr>
        <w:jc w:val="both"/>
        <w:rPr>
          <w:rFonts w:ascii="Trebuchet MS" w:hAnsi="Trebuchet MS"/>
          <w:sz w:val="23"/>
          <w:szCs w:val="23"/>
          <w:lang w:val="en-GB"/>
        </w:rPr>
      </w:pPr>
    </w:p>
    <w:p w:rsidR="00AD7051" w:rsidRPr="00FB6436" w:rsidRDefault="00AD7051" w:rsidP="00C72C44">
      <w:pPr>
        <w:keepNext/>
        <w:jc w:val="both"/>
        <w:rPr>
          <w:rFonts w:ascii="Trebuchet MS" w:hAnsi="Trebuchet MS" w:cs="Arial"/>
          <w:b/>
          <w:sz w:val="23"/>
          <w:szCs w:val="23"/>
          <w:lang w:val="en-GB"/>
        </w:rPr>
      </w:pPr>
      <w:r w:rsidRPr="00FB6436">
        <w:rPr>
          <w:rFonts w:ascii="Trebuchet MS" w:hAnsi="Trebuchet MS" w:cs="Arial"/>
          <w:b/>
          <w:sz w:val="23"/>
          <w:szCs w:val="23"/>
          <w:lang w:val="en-GB"/>
        </w:rPr>
        <w:t>INDIVIDUAL MEM</w:t>
      </w:r>
      <w:r w:rsidR="00735019">
        <w:rPr>
          <w:rFonts w:ascii="Trebuchet MS" w:hAnsi="Trebuchet MS" w:cs="Arial"/>
          <w:b/>
          <w:sz w:val="23"/>
          <w:szCs w:val="23"/>
          <w:lang w:val="en-GB"/>
        </w:rPr>
        <w:t>EB</w:t>
      </w:r>
      <w:r w:rsidRPr="00FB6436">
        <w:rPr>
          <w:rFonts w:ascii="Trebuchet MS" w:hAnsi="Trebuchet MS" w:cs="Arial"/>
          <w:b/>
          <w:sz w:val="23"/>
          <w:szCs w:val="23"/>
          <w:lang w:val="en-GB"/>
        </w:rPr>
        <w:t>RS OF THE BOARD OF DIRECTORS</w:t>
      </w:r>
    </w:p>
    <w:p w:rsidR="00AD7051" w:rsidRPr="00FB6436" w:rsidRDefault="00AD7051" w:rsidP="00C72C44">
      <w:pPr>
        <w:keepNext/>
        <w:ind w:left="360"/>
        <w:jc w:val="both"/>
        <w:rPr>
          <w:rFonts w:ascii="Trebuchet MS" w:hAnsi="Trebuchet MS" w:cs="Arial"/>
          <w:b/>
          <w:sz w:val="23"/>
          <w:szCs w:val="23"/>
          <w:lang w:val="en-GB"/>
        </w:rPr>
      </w:pPr>
    </w:p>
    <w:p w:rsidR="00AD7051" w:rsidRPr="00FB6436" w:rsidRDefault="00735019" w:rsidP="00C72C44">
      <w:pPr>
        <w:pStyle w:val="BodyText"/>
        <w:jc w:val="both"/>
        <w:rPr>
          <w:rFonts w:ascii="Trebuchet MS" w:hAnsi="Trebuchet MS" w:cs="Arial"/>
          <w:sz w:val="23"/>
          <w:szCs w:val="23"/>
          <w:lang w:val="en-GB"/>
        </w:rPr>
      </w:pPr>
      <w:r>
        <w:rPr>
          <w:rFonts w:ascii="Trebuchet MS" w:hAnsi="Trebuchet MS" w:cs="Arial"/>
          <w:sz w:val="23"/>
          <w:szCs w:val="23"/>
          <w:lang w:val="en-GB"/>
        </w:rPr>
        <w:t>BOD</w:t>
      </w:r>
      <w:r w:rsidR="00AD7051" w:rsidRPr="00FB6436">
        <w:rPr>
          <w:rFonts w:ascii="Trebuchet MS" w:hAnsi="Trebuchet MS" w:cs="Arial"/>
          <w:sz w:val="23"/>
          <w:szCs w:val="23"/>
          <w:lang w:val="en-GB"/>
        </w:rPr>
        <w:t xml:space="preserve"> </w:t>
      </w:r>
      <w:r w:rsidR="00F6328B" w:rsidRPr="00FB6436">
        <w:rPr>
          <w:rFonts w:ascii="Trebuchet MS" w:hAnsi="Trebuchet MS" w:cs="Arial"/>
          <w:sz w:val="23"/>
          <w:szCs w:val="23"/>
          <w:lang w:val="en-GB"/>
        </w:rPr>
        <w:t xml:space="preserve">and </w:t>
      </w:r>
      <w:r>
        <w:rPr>
          <w:rFonts w:ascii="Trebuchet MS" w:hAnsi="Trebuchet MS" w:cs="Arial"/>
          <w:sz w:val="23"/>
          <w:szCs w:val="23"/>
          <w:lang w:val="en-GB"/>
        </w:rPr>
        <w:t>EB</w:t>
      </w:r>
      <w:r w:rsidR="00F6328B" w:rsidRPr="00FB6436">
        <w:rPr>
          <w:rFonts w:ascii="Trebuchet MS" w:hAnsi="Trebuchet MS" w:cs="Arial"/>
          <w:sz w:val="23"/>
          <w:szCs w:val="23"/>
          <w:lang w:val="en-GB"/>
        </w:rPr>
        <w:t xml:space="preserve"> </w:t>
      </w:r>
      <w:r w:rsidR="00AD7051" w:rsidRPr="00FB6436">
        <w:rPr>
          <w:rFonts w:ascii="Trebuchet MS" w:hAnsi="Trebuchet MS" w:cs="Arial"/>
          <w:sz w:val="23"/>
          <w:szCs w:val="23"/>
          <w:lang w:val="en-GB"/>
        </w:rPr>
        <w:t>mem</w:t>
      </w:r>
      <w:r w:rsidR="006D64A5">
        <w:rPr>
          <w:rFonts w:ascii="Trebuchet MS" w:hAnsi="Trebuchet MS" w:cs="Arial"/>
          <w:sz w:val="23"/>
          <w:szCs w:val="23"/>
          <w:lang w:val="en-GB"/>
        </w:rPr>
        <w:t>be</w:t>
      </w:r>
      <w:r w:rsidR="00AD7051" w:rsidRPr="00FB6436">
        <w:rPr>
          <w:rFonts w:ascii="Trebuchet MS" w:hAnsi="Trebuchet MS" w:cs="Arial"/>
          <w:sz w:val="23"/>
          <w:szCs w:val="23"/>
          <w:lang w:val="en-GB"/>
        </w:rPr>
        <w:t>rs will adhere to the following guidelines:</w:t>
      </w:r>
    </w:p>
    <w:p w:rsidR="00AD7051" w:rsidRPr="00FB6436" w:rsidRDefault="006D64A5" w:rsidP="00C72C44">
      <w:pPr>
        <w:numPr>
          <w:ilvl w:val="0"/>
          <w:numId w:val="17"/>
        </w:numPr>
        <w:tabs>
          <w:tab w:val="clear" w:pos="360"/>
          <w:tab w:val="num" w:pos="426"/>
        </w:tabs>
        <w:ind w:left="420" w:hanging="420"/>
        <w:jc w:val="both"/>
        <w:rPr>
          <w:rFonts w:ascii="Trebuchet MS" w:hAnsi="Trebuchet MS" w:cs="Arial"/>
          <w:sz w:val="23"/>
          <w:szCs w:val="23"/>
          <w:lang w:val="en-GB"/>
        </w:rPr>
      </w:pPr>
      <w:r>
        <w:rPr>
          <w:rFonts w:ascii="Trebuchet MS" w:hAnsi="Trebuchet MS" w:cs="Arial"/>
          <w:sz w:val="23"/>
          <w:szCs w:val="23"/>
          <w:lang w:val="en-GB"/>
        </w:rPr>
        <w:t>Be</w:t>
      </w:r>
      <w:r w:rsidR="00AD7051" w:rsidRPr="00FB6436">
        <w:rPr>
          <w:rFonts w:ascii="Trebuchet MS" w:hAnsi="Trebuchet MS" w:cs="Arial"/>
          <w:sz w:val="23"/>
          <w:szCs w:val="23"/>
          <w:lang w:val="en-GB"/>
        </w:rPr>
        <w:t xml:space="preserve"> sensitive to any conflicts of interest whether real or perceived. Where conflict cannot </w:t>
      </w:r>
      <w:r w:rsidR="00C77279">
        <w:rPr>
          <w:rFonts w:ascii="Trebuchet MS" w:hAnsi="Trebuchet MS" w:cs="Arial"/>
          <w:sz w:val="23"/>
          <w:szCs w:val="23"/>
          <w:lang w:val="en-GB"/>
        </w:rPr>
        <w:t>be</w:t>
      </w:r>
      <w:r w:rsidR="00AD7051" w:rsidRPr="00FB6436">
        <w:rPr>
          <w:rFonts w:ascii="Trebuchet MS" w:hAnsi="Trebuchet MS" w:cs="Arial"/>
          <w:sz w:val="23"/>
          <w:szCs w:val="23"/>
          <w:lang w:val="en-GB"/>
        </w:rPr>
        <w:t xml:space="preserve"> avoided, declare the conflict of interest and remove yourself from all discussion, efforts to influence and voting on the related issue</w:t>
      </w:r>
      <w:r w:rsidR="00AD7051" w:rsidRPr="00FB6436">
        <w:rPr>
          <w:rFonts w:ascii="Trebuchet MS" w:hAnsi="Trebuchet MS" w:cs="Arial"/>
          <w:b/>
          <w:sz w:val="23"/>
          <w:szCs w:val="23"/>
          <w:lang w:val="en-GB"/>
        </w:rPr>
        <w:t xml:space="preserve">. </w:t>
      </w:r>
      <w:r w:rsidR="00CD2342" w:rsidRPr="00FB6436">
        <w:rPr>
          <w:rFonts w:ascii="Trebuchet MS" w:hAnsi="Trebuchet MS" w:cs="Arial"/>
          <w:sz w:val="23"/>
          <w:szCs w:val="23"/>
          <w:lang w:val="en-GB"/>
        </w:rPr>
        <w:t xml:space="preserve">A </w:t>
      </w:r>
      <w:r w:rsidR="00AD7051" w:rsidRPr="00FB6436">
        <w:rPr>
          <w:rFonts w:ascii="Trebuchet MS" w:hAnsi="Trebuchet MS" w:cs="Arial"/>
          <w:sz w:val="23"/>
          <w:szCs w:val="23"/>
          <w:lang w:val="en-GB"/>
        </w:rPr>
        <w:t>mem</w:t>
      </w:r>
      <w:r>
        <w:rPr>
          <w:rFonts w:ascii="Trebuchet MS" w:hAnsi="Trebuchet MS" w:cs="Arial"/>
          <w:sz w:val="23"/>
          <w:szCs w:val="23"/>
          <w:lang w:val="en-GB"/>
        </w:rPr>
        <w:t>be</w:t>
      </w:r>
      <w:r w:rsidR="00AD7051" w:rsidRPr="00FB6436">
        <w:rPr>
          <w:rFonts w:ascii="Trebuchet MS" w:hAnsi="Trebuchet MS" w:cs="Arial"/>
          <w:sz w:val="23"/>
          <w:szCs w:val="23"/>
          <w:lang w:val="en-GB"/>
        </w:rPr>
        <w:t xml:space="preserve">r </w:t>
      </w:r>
      <w:r w:rsidR="00CD2342" w:rsidRPr="00FB6436">
        <w:rPr>
          <w:rFonts w:ascii="Trebuchet MS" w:hAnsi="Trebuchet MS" w:cs="Arial"/>
          <w:sz w:val="23"/>
          <w:szCs w:val="23"/>
          <w:lang w:val="en-GB"/>
        </w:rPr>
        <w:t xml:space="preserve">who has a conflict of interest </w:t>
      </w:r>
      <w:r w:rsidR="00AD7051" w:rsidRPr="00FB6436">
        <w:rPr>
          <w:rFonts w:ascii="Trebuchet MS" w:hAnsi="Trebuchet MS" w:cs="Arial"/>
          <w:sz w:val="23"/>
          <w:szCs w:val="23"/>
          <w:lang w:val="en-GB"/>
        </w:rPr>
        <w:t xml:space="preserve">may, with the unanimous consent of the </w:t>
      </w:r>
      <w:r w:rsidR="00735019">
        <w:rPr>
          <w:rFonts w:ascii="Trebuchet MS" w:hAnsi="Trebuchet MS" w:cs="Arial"/>
          <w:sz w:val="23"/>
          <w:szCs w:val="23"/>
          <w:lang w:val="en-GB"/>
        </w:rPr>
        <w:t>BOD</w:t>
      </w:r>
      <w:r w:rsidR="00655A5F" w:rsidRPr="00FB6436">
        <w:rPr>
          <w:rFonts w:ascii="Trebuchet MS" w:hAnsi="Trebuchet MS" w:cs="Arial"/>
          <w:sz w:val="23"/>
          <w:szCs w:val="23"/>
          <w:lang w:val="en-GB"/>
        </w:rPr>
        <w:t>/</w:t>
      </w:r>
      <w:r w:rsidR="00735019">
        <w:rPr>
          <w:rFonts w:ascii="Trebuchet MS" w:hAnsi="Trebuchet MS" w:cs="Arial"/>
          <w:sz w:val="23"/>
          <w:szCs w:val="23"/>
          <w:lang w:val="en-GB"/>
        </w:rPr>
        <w:t>EB</w:t>
      </w:r>
      <w:r w:rsidR="00AD7051" w:rsidRPr="00FB6436">
        <w:rPr>
          <w:rFonts w:ascii="Trebuchet MS" w:hAnsi="Trebuchet MS" w:cs="Arial"/>
          <w:sz w:val="23"/>
          <w:szCs w:val="23"/>
          <w:lang w:val="en-GB"/>
        </w:rPr>
        <w:t xml:space="preserve"> mem</w:t>
      </w:r>
      <w:r>
        <w:rPr>
          <w:rFonts w:ascii="Trebuchet MS" w:hAnsi="Trebuchet MS" w:cs="Arial"/>
          <w:sz w:val="23"/>
          <w:szCs w:val="23"/>
          <w:lang w:val="en-GB"/>
        </w:rPr>
        <w:t>be</w:t>
      </w:r>
      <w:r w:rsidR="00AD7051" w:rsidRPr="00FB6436">
        <w:rPr>
          <w:rFonts w:ascii="Trebuchet MS" w:hAnsi="Trebuchet MS" w:cs="Arial"/>
          <w:sz w:val="23"/>
          <w:szCs w:val="23"/>
          <w:lang w:val="en-GB"/>
        </w:rPr>
        <w:t xml:space="preserve">rs that do not have a conflict of interest, </w:t>
      </w:r>
      <w:r w:rsidR="00C77279">
        <w:rPr>
          <w:rFonts w:ascii="Trebuchet MS" w:hAnsi="Trebuchet MS" w:cs="Arial"/>
          <w:sz w:val="23"/>
          <w:szCs w:val="23"/>
          <w:lang w:val="en-GB"/>
        </w:rPr>
        <w:t>be</w:t>
      </w:r>
      <w:r w:rsidR="00AD7051" w:rsidRPr="00FB6436">
        <w:rPr>
          <w:rFonts w:ascii="Trebuchet MS" w:hAnsi="Trebuchet MS" w:cs="Arial"/>
          <w:sz w:val="23"/>
          <w:szCs w:val="23"/>
          <w:lang w:val="en-GB"/>
        </w:rPr>
        <w:t xml:space="preserve"> invited to provide information on the matter under discussion and/or respond to related questions but shall not </w:t>
      </w:r>
      <w:r w:rsidR="00C77279">
        <w:rPr>
          <w:rFonts w:ascii="Trebuchet MS" w:hAnsi="Trebuchet MS" w:cs="Arial"/>
          <w:sz w:val="23"/>
          <w:szCs w:val="23"/>
          <w:lang w:val="en-GB"/>
        </w:rPr>
        <w:t>be</w:t>
      </w:r>
      <w:r w:rsidR="00AD7051" w:rsidRPr="00FB6436">
        <w:rPr>
          <w:rFonts w:ascii="Trebuchet MS" w:hAnsi="Trebuchet MS" w:cs="Arial"/>
          <w:sz w:val="23"/>
          <w:szCs w:val="23"/>
          <w:lang w:val="en-GB"/>
        </w:rPr>
        <w:t xml:space="preserve"> present for the discussion or vote.</w:t>
      </w:r>
    </w:p>
    <w:p w:rsidR="00AD7051" w:rsidRPr="00FB6436" w:rsidRDefault="00AD7051" w:rsidP="00C72C44">
      <w:pPr>
        <w:jc w:val="both"/>
        <w:rPr>
          <w:rFonts w:ascii="Trebuchet MS" w:hAnsi="Trebuchet MS" w:cs="Arial"/>
          <w:sz w:val="23"/>
          <w:szCs w:val="23"/>
          <w:lang w:val="en-GB"/>
        </w:rPr>
      </w:pPr>
    </w:p>
    <w:p w:rsidR="00AD7051" w:rsidRPr="00FB6436" w:rsidRDefault="00AD7051" w:rsidP="00C72C44">
      <w:pPr>
        <w:numPr>
          <w:ilvl w:val="0"/>
          <w:numId w:val="17"/>
        </w:numPr>
        <w:tabs>
          <w:tab w:val="clear" w:pos="360"/>
          <w:tab w:val="num" w:pos="426"/>
        </w:tabs>
        <w:ind w:left="420" w:hanging="420"/>
        <w:jc w:val="both"/>
        <w:rPr>
          <w:rFonts w:ascii="Trebuchet MS" w:hAnsi="Trebuchet MS" w:cs="Arial"/>
          <w:sz w:val="23"/>
          <w:szCs w:val="23"/>
          <w:lang w:val="en-GB"/>
        </w:rPr>
      </w:pPr>
      <w:r w:rsidRPr="00FB6436">
        <w:rPr>
          <w:rFonts w:ascii="Trebuchet MS" w:hAnsi="Trebuchet MS" w:cs="Arial"/>
          <w:sz w:val="23"/>
          <w:szCs w:val="23"/>
          <w:lang w:val="en-GB"/>
        </w:rPr>
        <w:t xml:space="preserve">With regard to communication: participate fully and frankly in meetings; listen carefully; encourage free and open discussion; and where necessary ask probing questions. </w:t>
      </w:r>
    </w:p>
    <w:p w:rsidR="00AD7051" w:rsidRPr="00FB6436" w:rsidRDefault="00AD7051" w:rsidP="00C72C44">
      <w:pPr>
        <w:jc w:val="both"/>
        <w:rPr>
          <w:rFonts w:ascii="Trebuchet MS" w:hAnsi="Trebuchet MS" w:cs="Arial"/>
          <w:sz w:val="23"/>
          <w:szCs w:val="23"/>
          <w:lang w:val="en-GB"/>
        </w:rPr>
      </w:pPr>
    </w:p>
    <w:p w:rsidR="00AD7051" w:rsidRPr="00FB6436" w:rsidRDefault="00AD7051" w:rsidP="00C72C44">
      <w:pPr>
        <w:numPr>
          <w:ilvl w:val="0"/>
          <w:numId w:val="17"/>
        </w:numPr>
        <w:tabs>
          <w:tab w:val="clear" w:pos="360"/>
          <w:tab w:val="num" w:pos="426"/>
        </w:tabs>
        <w:ind w:left="420" w:hanging="420"/>
        <w:jc w:val="both"/>
        <w:rPr>
          <w:rFonts w:ascii="Trebuchet MS" w:hAnsi="Trebuchet MS" w:cs="Arial"/>
          <w:sz w:val="23"/>
          <w:szCs w:val="23"/>
          <w:lang w:val="en-GB"/>
        </w:rPr>
      </w:pPr>
      <w:r w:rsidRPr="00FB6436">
        <w:rPr>
          <w:rFonts w:ascii="Trebuchet MS" w:hAnsi="Trebuchet MS" w:cs="Arial"/>
          <w:sz w:val="23"/>
          <w:szCs w:val="23"/>
          <w:lang w:val="en-GB"/>
        </w:rPr>
        <w:t xml:space="preserve">Outside meetings of the </w:t>
      </w:r>
      <w:r w:rsidR="00735019">
        <w:rPr>
          <w:rFonts w:ascii="Trebuchet MS" w:hAnsi="Trebuchet MS" w:cs="Arial"/>
          <w:sz w:val="23"/>
          <w:szCs w:val="23"/>
          <w:lang w:val="en-GB"/>
        </w:rPr>
        <w:t>BOD</w:t>
      </w:r>
      <w:r w:rsidR="00655A5F" w:rsidRPr="00FB6436">
        <w:rPr>
          <w:rFonts w:ascii="Trebuchet MS" w:hAnsi="Trebuchet MS" w:cs="Arial"/>
          <w:sz w:val="23"/>
          <w:szCs w:val="23"/>
          <w:lang w:val="en-GB"/>
        </w:rPr>
        <w:t>/</w:t>
      </w:r>
      <w:r w:rsidR="00735019">
        <w:rPr>
          <w:rFonts w:ascii="Trebuchet MS" w:hAnsi="Trebuchet MS" w:cs="Arial"/>
          <w:sz w:val="23"/>
          <w:szCs w:val="23"/>
          <w:lang w:val="en-GB"/>
        </w:rPr>
        <w:t>EB</w:t>
      </w:r>
      <w:r w:rsidRPr="00FB6436">
        <w:rPr>
          <w:rFonts w:ascii="Trebuchet MS" w:hAnsi="Trebuchet MS" w:cs="Arial"/>
          <w:sz w:val="23"/>
          <w:szCs w:val="23"/>
          <w:lang w:val="en-GB"/>
        </w:rPr>
        <w:t xml:space="preserve"> respect and defend the decisions and recommendations that have </w:t>
      </w:r>
      <w:r w:rsidR="006D64A5">
        <w:rPr>
          <w:rFonts w:ascii="Trebuchet MS" w:hAnsi="Trebuchet MS" w:cs="Arial"/>
          <w:sz w:val="23"/>
          <w:szCs w:val="23"/>
          <w:lang w:val="en-GB"/>
        </w:rPr>
        <w:t>be</w:t>
      </w:r>
      <w:r w:rsidRPr="00FB6436">
        <w:rPr>
          <w:rFonts w:ascii="Trebuchet MS" w:hAnsi="Trebuchet MS" w:cs="Arial"/>
          <w:sz w:val="23"/>
          <w:szCs w:val="23"/>
          <w:lang w:val="en-GB"/>
        </w:rPr>
        <w:t>en agreed; refrain from offering different opinions and/or revealing the opinions of others who participated in the discussions.</w:t>
      </w:r>
    </w:p>
    <w:p w:rsidR="00AD7051" w:rsidRPr="00FB6436" w:rsidRDefault="00AD7051" w:rsidP="00C72C44">
      <w:pPr>
        <w:tabs>
          <w:tab w:val="num" w:pos="426"/>
        </w:tabs>
        <w:ind w:left="60" w:hanging="420"/>
        <w:jc w:val="both"/>
        <w:rPr>
          <w:rFonts w:ascii="Trebuchet MS" w:hAnsi="Trebuchet MS" w:cs="Arial"/>
          <w:sz w:val="23"/>
          <w:szCs w:val="23"/>
          <w:lang w:val="en-GB"/>
        </w:rPr>
      </w:pPr>
    </w:p>
    <w:p w:rsidR="00AD7051" w:rsidRPr="00FB6436" w:rsidRDefault="00AD7051" w:rsidP="00C72C44">
      <w:pPr>
        <w:numPr>
          <w:ilvl w:val="0"/>
          <w:numId w:val="17"/>
        </w:numPr>
        <w:tabs>
          <w:tab w:val="clear" w:pos="360"/>
          <w:tab w:val="num" w:pos="426"/>
        </w:tabs>
        <w:ind w:left="420" w:hanging="420"/>
        <w:jc w:val="both"/>
        <w:rPr>
          <w:rFonts w:ascii="Trebuchet MS" w:hAnsi="Trebuchet MS" w:cs="Arial"/>
          <w:sz w:val="23"/>
          <w:szCs w:val="23"/>
          <w:lang w:val="en-GB"/>
        </w:rPr>
      </w:pPr>
      <w:r w:rsidRPr="00FB6436">
        <w:rPr>
          <w:rFonts w:ascii="Trebuchet MS" w:hAnsi="Trebuchet MS" w:cs="Arial"/>
          <w:sz w:val="23"/>
          <w:szCs w:val="23"/>
          <w:lang w:val="en-GB"/>
        </w:rPr>
        <w:t xml:space="preserve">Actively participate in the development and review of the strategic framework, </w:t>
      </w:r>
      <w:r w:rsidR="00C77279">
        <w:rPr>
          <w:rFonts w:ascii="Trebuchet MS" w:hAnsi="Trebuchet MS" w:cs="Arial"/>
          <w:sz w:val="23"/>
          <w:szCs w:val="23"/>
          <w:lang w:val="en-GB"/>
        </w:rPr>
        <w:t>organization</w:t>
      </w:r>
      <w:r w:rsidRPr="00FB6436">
        <w:rPr>
          <w:rFonts w:ascii="Trebuchet MS" w:hAnsi="Trebuchet MS" w:cs="Arial"/>
          <w:sz w:val="23"/>
          <w:szCs w:val="23"/>
          <w:lang w:val="en-GB"/>
        </w:rPr>
        <w:t xml:space="preserve"> policies and strategies, and monitor progress towards its Vision and Strategic Objectives</w:t>
      </w:r>
      <w:r w:rsidR="00FB6436">
        <w:rPr>
          <w:rFonts w:ascii="Trebuchet MS" w:hAnsi="Trebuchet MS" w:cs="Arial"/>
          <w:sz w:val="23"/>
          <w:szCs w:val="23"/>
          <w:lang w:val="en-GB"/>
        </w:rPr>
        <w:t>.</w:t>
      </w:r>
    </w:p>
    <w:p w:rsidR="00AD7051" w:rsidRPr="00FB6436" w:rsidRDefault="00AD7051" w:rsidP="00C72C44">
      <w:pPr>
        <w:tabs>
          <w:tab w:val="num" w:pos="426"/>
        </w:tabs>
        <w:ind w:left="60" w:hanging="420"/>
        <w:jc w:val="both"/>
        <w:rPr>
          <w:rFonts w:ascii="Trebuchet MS" w:hAnsi="Trebuchet MS" w:cs="Arial"/>
          <w:sz w:val="23"/>
          <w:szCs w:val="23"/>
          <w:lang w:val="en-GB"/>
        </w:rPr>
      </w:pPr>
    </w:p>
    <w:p w:rsidR="00AD7051" w:rsidRPr="00FB6436" w:rsidRDefault="00AD7051" w:rsidP="00C72C44">
      <w:pPr>
        <w:numPr>
          <w:ilvl w:val="0"/>
          <w:numId w:val="17"/>
        </w:numPr>
        <w:tabs>
          <w:tab w:val="clear" w:pos="360"/>
          <w:tab w:val="num" w:pos="426"/>
        </w:tabs>
        <w:ind w:left="420" w:hanging="420"/>
        <w:jc w:val="both"/>
        <w:rPr>
          <w:rFonts w:ascii="Trebuchet MS" w:hAnsi="Trebuchet MS" w:cs="Arial"/>
          <w:sz w:val="23"/>
          <w:szCs w:val="23"/>
          <w:lang w:val="en-GB"/>
        </w:rPr>
      </w:pPr>
      <w:r w:rsidRPr="00FB6436">
        <w:rPr>
          <w:rFonts w:ascii="Trebuchet MS" w:hAnsi="Trebuchet MS" w:cs="Arial"/>
          <w:sz w:val="23"/>
          <w:szCs w:val="23"/>
          <w:lang w:val="en-GB"/>
        </w:rPr>
        <w:t xml:space="preserve">With regard to </w:t>
      </w:r>
      <w:r w:rsidR="00735019">
        <w:rPr>
          <w:rFonts w:ascii="Trebuchet MS" w:hAnsi="Trebuchet MS" w:cs="Arial"/>
          <w:sz w:val="23"/>
          <w:szCs w:val="23"/>
          <w:lang w:val="en-GB"/>
        </w:rPr>
        <w:t>BOD</w:t>
      </w:r>
      <w:r w:rsidR="00655A5F" w:rsidRPr="00FB6436">
        <w:rPr>
          <w:rFonts w:ascii="Trebuchet MS" w:hAnsi="Trebuchet MS" w:cs="Arial"/>
          <w:sz w:val="23"/>
          <w:szCs w:val="23"/>
          <w:lang w:val="en-GB"/>
        </w:rPr>
        <w:t>/</w:t>
      </w:r>
      <w:r w:rsidR="00735019">
        <w:rPr>
          <w:rFonts w:ascii="Trebuchet MS" w:hAnsi="Trebuchet MS" w:cs="Arial"/>
          <w:sz w:val="23"/>
          <w:szCs w:val="23"/>
          <w:lang w:val="en-GB"/>
        </w:rPr>
        <w:t>EB</w:t>
      </w:r>
      <w:r w:rsidRPr="00FB6436">
        <w:rPr>
          <w:rFonts w:ascii="Trebuchet MS" w:hAnsi="Trebuchet MS" w:cs="Arial"/>
          <w:sz w:val="23"/>
          <w:szCs w:val="23"/>
          <w:lang w:val="en-GB"/>
        </w:rPr>
        <w:t xml:space="preserve"> activity: exercise good judgment; act with integrity; use abilities, experience and influence constructively; </w:t>
      </w:r>
      <w:r w:rsidR="00C77279">
        <w:rPr>
          <w:rFonts w:ascii="Trebuchet MS" w:hAnsi="Trebuchet MS" w:cs="Arial"/>
          <w:sz w:val="23"/>
          <w:szCs w:val="23"/>
          <w:lang w:val="en-GB"/>
        </w:rPr>
        <w:t>b</w:t>
      </w:r>
      <w:r w:rsidR="006D64A5">
        <w:rPr>
          <w:rFonts w:ascii="Trebuchet MS" w:hAnsi="Trebuchet MS" w:cs="Arial"/>
          <w:sz w:val="23"/>
          <w:szCs w:val="23"/>
          <w:lang w:val="en-GB"/>
        </w:rPr>
        <w:t>e</w:t>
      </w:r>
      <w:r w:rsidR="00C77279">
        <w:rPr>
          <w:rFonts w:ascii="Trebuchet MS" w:hAnsi="Trebuchet MS" w:cs="Arial"/>
          <w:sz w:val="23"/>
          <w:szCs w:val="23"/>
          <w:lang w:val="en-GB"/>
        </w:rPr>
        <w:t xml:space="preserve"> </w:t>
      </w:r>
      <w:r w:rsidRPr="00FB6436">
        <w:rPr>
          <w:rFonts w:ascii="Trebuchet MS" w:hAnsi="Trebuchet MS" w:cs="Arial"/>
          <w:sz w:val="23"/>
          <w:szCs w:val="23"/>
          <w:lang w:val="en-GB"/>
        </w:rPr>
        <w:t xml:space="preserve">available as a resource to the CEO and the </w:t>
      </w:r>
      <w:r w:rsidR="00735019">
        <w:rPr>
          <w:rFonts w:ascii="Trebuchet MS" w:hAnsi="Trebuchet MS" w:cs="Arial"/>
          <w:sz w:val="23"/>
          <w:szCs w:val="23"/>
          <w:lang w:val="en-GB"/>
        </w:rPr>
        <w:t>BOD</w:t>
      </w:r>
      <w:r w:rsidR="00655A5F" w:rsidRPr="00FB6436">
        <w:rPr>
          <w:rFonts w:ascii="Trebuchet MS" w:hAnsi="Trebuchet MS" w:cs="Arial"/>
          <w:sz w:val="23"/>
          <w:szCs w:val="23"/>
          <w:lang w:val="en-GB"/>
        </w:rPr>
        <w:t>/</w:t>
      </w:r>
      <w:r w:rsidR="00735019">
        <w:rPr>
          <w:rFonts w:ascii="Trebuchet MS" w:hAnsi="Trebuchet MS" w:cs="Arial"/>
          <w:sz w:val="23"/>
          <w:szCs w:val="23"/>
          <w:lang w:val="en-GB"/>
        </w:rPr>
        <w:t>EB</w:t>
      </w:r>
      <w:r w:rsidRPr="00FB6436">
        <w:rPr>
          <w:rFonts w:ascii="Trebuchet MS" w:hAnsi="Trebuchet MS" w:cs="Arial"/>
          <w:sz w:val="23"/>
          <w:szCs w:val="23"/>
          <w:lang w:val="en-GB"/>
        </w:rPr>
        <w:t>; respect confidentiality; govern rather than manage.</w:t>
      </w:r>
    </w:p>
    <w:p w:rsidR="00AD7051" w:rsidRPr="00FB6436" w:rsidRDefault="00AD7051" w:rsidP="00C72C44">
      <w:pPr>
        <w:tabs>
          <w:tab w:val="num" w:pos="426"/>
        </w:tabs>
        <w:ind w:hanging="420"/>
        <w:jc w:val="both"/>
        <w:rPr>
          <w:rFonts w:ascii="Trebuchet MS" w:hAnsi="Trebuchet MS" w:cs="Arial"/>
          <w:sz w:val="23"/>
          <w:szCs w:val="23"/>
          <w:lang w:val="en-GB"/>
        </w:rPr>
      </w:pPr>
    </w:p>
    <w:p w:rsidR="00AD7051" w:rsidRDefault="00FB6436" w:rsidP="00C72C44">
      <w:pPr>
        <w:numPr>
          <w:ilvl w:val="0"/>
          <w:numId w:val="17"/>
        </w:numPr>
        <w:tabs>
          <w:tab w:val="clear" w:pos="360"/>
          <w:tab w:val="num" w:pos="426"/>
        </w:tabs>
        <w:ind w:left="420" w:hanging="420"/>
        <w:jc w:val="both"/>
        <w:rPr>
          <w:rFonts w:ascii="Trebuchet MS" w:hAnsi="Trebuchet MS" w:cs="Arial"/>
          <w:sz w:val="23"/>
          <w:szCs w:val="23"/>
          <w:lang w:val="en-GB"/>
        </w:rPr>
      </w:pPr>
      <w:r>
        <w:rPr>
          <w:rFonts w:ascii="Trebuchet MS" w:hAnsi="Trebuchet MS" w:cs="Arial"/>
          <w:sz w:val="23"/>
          <w:szCs w:val="23"/>
          <w:lang w:val="en-GB"/>
        </w:rPr>
        <w:t>With regard to decision-</w:t>
      </w:r>
      <w:r w:rsidR="00AD7051" w:rsidRPr="00FB6436">
        <w:rPr>
          <w:rFonts w:ascii="Trebuchet MS" w:hAnsi="Trebuchet MS" w:cs="Arial"/>
          <w:sz w:val="23"/>
          <w:szCs w:val="23"/>
          <w:lang w:val="en-GB"/>
        </w:rPr>
        <w:t xml:space="preserve">making: think independently of others, objectively considering all the information provided and what is in the </w:t>
      </w:r>
      <w:r w:rsidR="006D64A5">
        <w:rPr>
          <w:rFonts w:ascii="Trebuchet MS" w:hAnsi="Trebuchet MS" w:cs="Arial"/>
          <w:sz w:val="23"/>
          <w:szCs w:val="23"/>
          <w:lang w:val="en-GB"/>
        </w:rPr>
        <w:t>be</w:t>
      </w:r>
      <w:r w:rsidR="00AD7051" w:rsidRPr="00FB6436">
        <w:rPr>
          <w:rFonts w:ascii="Trebuchet MS" w:hAnsi="Trebuchet MS" w:cs="Arial"/>
          <w:sz w:val="23"/>
          <w:szCs w:val="23"/>
          <w:lang w:val="en-GB"/>
        </w:rPr>
        <w:t xml:space="preserve">st interest of the </w:t>
      </w:r>
      <w:r w:rsidR="00C77279">
        <w:rPr>
          <w:rFonts w:ascii="Trebuchet MS" w:hAnsi="Trebuchet MS" w:cs="Arial"/>
          <w:sz w:val="23"/>
          <w:szCs w:val="23"/>
          <w:lang w:val="en-GB"/>
        </w:rPr>
        <w:t>organisation</w:t>
      </w:r>
      <w:r w:rsidR="00AD7051" w:rsidRPr="00FB6436">
        <w:rPr>
          <w:rFonts w:ascii="Trebuchet MS" w:hAnsi="Trebuchet MS" w:cs="Arial"/>
          <w:sz w:val="23"/>
          <w:szCs w:val="23"/>
          <w:lang w:val="en-GB"/>
        </w:rPr>
        <w:t xml:space="preserve"> as a whole</w:t>
      </w:r>
      <w:r w:rsidR="00655A5F" w:rsidRPr="00FB6436">
        <w:rPr>
          <w:rFonts w:ascii="Trebuchet MS" w:hAnsi="Trebuchet MS" w:cs="Arial"/>
          <w:sz w:val="23"/>
          <w:szCs w:val="23"/>
          <w:lang w:val="en-GB"/>
        </w:rPr>
        <w:t>.</w:t>
      </w:r>
    </w:p>
    <w:p w:rsidR="006D64A5" w:rsidRPr="00FB6436" w:rsidRDefault="006D64A5" w:rsidP="00C72C44">
      <w:pPr>
        <w:jc w:val="both"/>
        <w:rPr>
          <w:rFonts w:ascii="Trebuchet MS" w:hAnsi="Trebuchet MS" w:cs="Arial"/>
          <w:sz w:val="23"/>
          <w:szCs w:val="23"/>
          <w:lang w:val="en-GB"/>
        </w:rPr>
      </w:pPr>
    </w:p>
    <w:p w:rsidR="00AD7051" w:rsidRPr="00FB6436" w:rsidRDefault="00AD7051" w:rsidP="00C72C44">
      <w:pPr>
        <w:numPr>
          <w:ilvl w:val="0"/>
          <w:numId w:val="17"/>
        </w:numPr>
        <w:tabs>
          <w:tab w:val="clear" w:pos="360"/>
          <w:tab w:val="num" w:pos="426"/>
        </w:tabs>
        <w:ind w:left="420" w:hanging="420"/>
        <w:jc w:val="both"/>
        <w:rPr>
          <w:rFonts w:ascii="Trebuchet MS" w:hAnsi="Trebuchet MS" w:cs="Arial"/>
          <w:sz w:val="23"/>
          <w:szCs w:val="23"/>
          <w:lang w:val="en-GB"/>
        </w:rPr>
      </w:pPr>
      <w:r w:rsidRPr="00FB6436">
        <w:rPr>
          <w:rFonts w:ascii="Trebuchet MS" w:hAnsi="Trebuchet MS" w:cs="Arial"/>
          <w:sz w:val="23"/>
          <w:szCs w:val="23"/>
          <w:lang w:val="en-GB"/>
        </w:rPr>
        <w:lastRenderedPageBreak/>
        <w:t>With regard to preparation and attendance: maintain a good attendance record at meetings; read material provided and acquire adequate information for decision-making.</w:t>
      </w:r>
    </w:p>
    <w:p w:rsidR="00AD7051" w:rsidRPr="00FB6436" w:rsidRDefault="00AD7051" w:rsidP="00C72C44">
      <w:pPr>
        <w:tabs>
          <w:tab w:val="num" w:pos="426"/>
        </w:tabs>
        <w:ind w:hanging="420"/>
        <w:jc w:val="both"/>
        <w:rPr>
          <w:rFonts w:ascii="Trebuchet MS" w:hAnsi="Trebuchet MS" w:cs="Arial"/>
          <w:sz w:val="23"/>
          <w:szCs w:val="23"/>
          <w:lang w:val="en-GB"/>
        </w:rPr>
      </w:pPr>
    </w:p>
    <w:p w:rsidR="00AD7051" w:rsidRPr="00FB6436" w:rsidRDefault="00AD7051" w:rsidP="00C72C44">
      <w:pPr>
        <w:numPr>
          <w:ilvl w:val="0"/>
          <w:numId w:val="17"/>
        </w:numPr>
        <w:tabs>
          <w:tab w:val="clear" w:pos="360"/>
          <w:tab w:val="num" w:pos="426"/>
        </w:tabs>
        <w:ind w:left="420" w:hanging="420"/>
        <w:jc w:val="both"/>
        <w:rPr>
          <w:rFonts w:ascii="Trebuchet MS" w:hAnsi="Trebuchet MS" w:cs="Arial"/>
          <w:sz w:val="23"/>
          <w:szCs w:val="23"/>
          <w:lang w:val="en-GB"/>
        </w:rPr>
      </w:pPr>
      <w:r w:rsidRPr="00FB6436">
        <w:rPr>
          <w:rFonts w:ascii="Trebuchet MS" w:hAnsi="Trebuchet MS" w:cs="Arial"/>
          <w:sz w:val="23"/>
          <w:szCs w:val="23"/>
          <w:lang w:val="en-GB"/>
        </w:rPr>
        <w:t>With regard to committee work: know the Terms of Reference of the Committee and understand the process and the role of the CEO and staff in supporting the committee work.</w:t>
      </w:r>
    </w:p>
    <w:p w:rsidR="00AD7051" w:rsidRPr="00FB6436" w:rsidRDefault="00AD7051" w:rsidP="00C72C44">
      <w:pPr>
        <w:jc w:val="both"/>
        <w:rPr>
          <w:rFonts w:ascii="Trebuchet MS" w:hAnsi="Trebuchet MS" w:cs="Arial"/>
          <w:sz w:val="23"/>
          <w:szCs w:val="23"/>
          <w:lang w:val="en-GB"/>
        </w:rPr>
      </w:pPr>
    </w:p>
    <w:p w:rsidR="00AD7051" w:rsidRPr="00FB6436" w:rsidRDefault="00AD7051" w:rsidP="00C72C44">
      <w:pPr>
        <w:numPr>
          <w:ilvl w:val="0"/>
          <w:numId w:val="17"/>
        </w:numPr>
        <w:tabs>
          <w:tab w:val="clear" w:pos="360"/>
          <w:tab w:val="num" w:pos="426"/>
        </w:tabs>
        <w:ind w:left="420" w:hanging="420"/>
        <w:jc w:val="both"/>
        <w:rPr>
          <w:rFonts w:ascii="Trebuchet MS" w:hAnsi="Trebuchet MS" w:cs="Arial"/>
          <w:sz w:val="23"/>
          <w:szCs w:val="23"/>
          <w:lang w:val="en-GB"/>
        </w:rPr>
      </w:pPr>
      <w:r w:rsidRPr="00FB6436">
        <w:rPr>
          <w:rFonts w:ascii="Trebuchet MS" w:hAnsi="Trebuchet MS" w:cs="Arial"/>
          <w:sz w:val="23"/>
          <w:szCs w:val="23"/>
          <w:lang w:val="en-GB"/>
        </w:rPr>
        <w:t>With regard to staff mem</w:t>
      </w:r>
      <w:r w:rsidR="006D64A5">
        <w:rPr>
          <w:rFonts w:ascii="Trebuchet MS" w:hAnsi="Trebuchet MS" w:cs="Arial"/>
          <w:sz w:val="23"/>
          <w:szCs w:val="23"/>
          <w:lang w:val="en-GB"/>
        </w:rPr>
        <w:t>be</w:t>
      </w:r>
      <w:r w:rsidRPr="00FB6436">
        <w:rPr>
          <w:rFonts w:ascii="Trebuchet MS" w:hAnsi="Trebuchet MS" w:cs="Arial"/>
          <w:sz w:val="23"/>
          <w:szCs w:val="23"/>
          <w:lang w:val="en-GB"/>
        </w:rPr>
        <w:t xml:space="preserve">rs, individual </w:t>
      </w:r>
      <w:r w:rsidR="00735019">
        <w:rPr>
          <w:rFonts w:ascii="Trebuchet MS" w:hAnsi="Trebuchet MS" w:cs="Arial"/>
          <w:sz w:val="23"/>
          <w:szCs w:val="23"/>
          <w:lang w:val="en-GB"/>
        </w:rPr>
        <w:t>BOD</w:t>
      </w:r>
      <w:r w:rsidR="00655A5F" w:rsidRPr="00FB6436">
        <w:rPr>
          <w:rFonts w:ascii="Trebuchet MS" w:hAnsi="Trebuchet MS" w:cs="Arial"/>
          <w:sz w:val="23"/>
          <w:szCs w:val="23"/>
          <w:lang w:val="en-GB"/>
        </w:rPr>
        <w:t>/</w:t>
      </w:r>
      <w:r w:rsidR="00735019">
        <w:rPr>
          <w:rFonts w:ascii="Trebuchet MS" w:hAnsi="Trebuchet MS" w:cs="Arial"/>
          <w:sz w:val="23"/>
          <w:szCs w:val="23"/>
          <w:lang w:val="en-GB"/>
        </w:rPr>
        <w:t>EB</w:t>
      </w:r>
      <w:r w:rsidRPr="00FB6436">
        <w:rPr>
          <w:rFonts w:ascii="Trebuchet MS" w:hAnsi="Trebuchet MS" w:cs="Arial"/>
          <w:sz w:val="23"/>
          <w:szCs w:val="23"/>
          <w:lang w:val="en-GB"/>
        </w:rPr>
        <w:t xml:space="preserve"> mem</w:t>
      </w:r>
      <w:r w:rsidR="006D64A5">
        <w:rPr>
          <w:rFonts w:ascii="Trebuchet MS" w:hAnsi="Trebuchet MS" w:cs="Arial"/>
          <w:sz w:val="23"/>
          <w:szCs w:val="23"/>
          <w:lang w:val="en-GB"/>
        </w:rPr>
        <w:t>be</w:t>
      </w:r>
      <w:r w:rsidRPr="00FB6436">
        <w:rPr>
          <w:rFonts w:ascii="Trebuchet MS" w:hAnsi="Trebuchet MS" w:cs="Arial"/>
          <w:sz w:val="23"/>
          <w:szCs w:val="23"/>
          <w:lang w:val="en-GB"/>
        </w:rPr>
        <w:t>rs may deal with staff but shall not direct their actions, except as agreed by the CEO.</w:t>
      </w:r>
    </w:p>
    <w:p w:rsidR="00AD7051" w:rsidRPr="00FB6436" w:rsidRDefault="00AD7051" w:rsidP="00C72C44">
      <w:pPr>
        <w:tabs>
          <w:tab w:val="num" w:pos="426"/>
        </w:tabs>
        <w:ind w:hanging="420"/>
        <w:jc w:val="both"/>
        <w:rPr>
          <w:rFonts w:ascii="Trebuchet MS" w:hAnsi="Trebuchet MS" w:cs="Arial"/>
          <w:sz w:val="23"/>
          <w:szCs w:val="23"/>
          <w:lang w:val="en-GB"/>
        </w:rPr>
      </w:pPr>
    </w:p>
    <w:p w:rsidR="00AD7051" w:rsidRPr="00FB6436" w:rsidRDefault="00C77279" w:rsidP="00C72C44">
      <w:pPr>
        <w:numPr>
          <w:ilvl w:val="0"/>
          <w:numId w:val="17"/>
        </w:numPr>
        <w:tabs>
          <w:tab w:val="clear" w:pos="360"/>
          <w:tab w:val="num" w:pos="426"/>
        </w:tabs>
        <w:ind w:left="420" w:hanging="420"/>
        <w:jc w:val="both"/>
        <w:rPr>
          <w:rFonts w:ascii="Trebuchet MS" w:hAnsi="Trebuchet MS" w:cs="Arial"/>
          <w:sz w:val="23"/>
          <w:szCs w:val="23"/>
          <w:lang w:val="en-GB"/>
        </w:rPr>
      </w:pPr>
      <w:r>
        <w:rPr>
          <w:rFonts w:ascii="Trebuchet MS" w:hAnsi="Trebuchet MS" w:cs="Arial"/>
          <w:sz w:val="23"/>
          <w:szCs w:val="23"/>
          <w:lang w:val="en-GB"/>
        </w:rPr>
        <w:t>With regard to sport</w:t>
      </w:r>
      <w:r w:rsidR="008575F4" w:rsidRPr="00FB6436">
        <w:rPr>
          <w:rFonts w:ascii="Trebuchet MS" w:hAnsi="Trebuchet MS" w:cs="Arial"/>
          <w:sz w:val="23"/>
          <w:szCs w:val="23"/>
          <w:lang w:val="en-GB"/>
        </w:rPr>
        <w:t xml:space="preserve"> knowledge, remain aware of all </w:t>
      </w:r>
      <w:r>
        <w:rPr>
          <w:rFonts w:ascii="Trebuchet MS" w:hAnsi="Trebuchet MS" w:cs="Arial"/>
          <w:sz w:val="23"/>
          <w:szCs w:val="23"/>
          <w:lang w:val="en-GB"/>
        </w:rPr>
        <w:t>organization</w:t>
      </w:r>
      <w:r w:rsidR="00AD7051" w:rsidRPr="00FB6436">
        <w:rPr>
          <w:rFonts w:ascii="Trebuchet MS" w:hAnsi="Trebuchet MS" w:cs="Arial"/>
          <w:sz w:val="23"/>
          <w:szCs w:val="23"/>
          <w:lang w:val="en-GB"/>
        </w:rPr>
        <w:t xml:space="preserve"> services and program</w:t>
      </w:r>
      <w:r w:rsidR="00FB6436">
        <w:rPr>
          <w:rFonts w:ascii="Trebuchet MS" w:hAnsi="Trebuchet MS" w:cs="Arial"/>
          <w:sz w:val="23"/>
          <w:szCs w:val="23"/>
          <w:lang w:val="en-GB"/>
        </w:rPr>
        <w:t>me</w:t>
      </w:r>
      <w:r w:rsidR="00AD7051" w:rsidRPr="00FB6436">
        <w:rPr>
          <w:rFonts w:ascii="Trebuchet MS" w:hAnsi="Trebuchet MS" w:cs="Arial"/>
          <w:sz w:val="23"/>
          <w:szCs w:val="23"/>
          <w:lang w:val="en-GB"/>
        </w:rPr>
        <w:t xml:space="preserve">s; understand the cultural, business, financial, social and political environments in which the </w:t>
      </w:r>
      <w:r>
        <w:rPr>
          <w:rFonts w:ascii="Trebuchet MS" w:hAnsi="Trebuchet MS" w:cs="Arial"/>
          <w:sz w:val="23"/>
          <w:szCs w:val="23"/>
          <w:lang w:val="en-GB"/>
        </w:rPr>
        <w:t>organization</w:t>
      </w:r>
      <w:r w:rsidR="00AD7051" w:rsidRPr="00FB6436">
        <w:rPr>
          <w:rFonts w:ascii="Trebuchet MS" w:hAnsi="Trebuchet MS" w:cs="Arial"/>
          <w:sz w:val="23"/>
          <w:szCs w:val="23"/>
          <w:lang w:val="en-GB"/>
        </w:rPr>
        <w:t xml:space="preserve"> works. </w:t>
      </w:r>
    </w:p>
    <w:p w:rsidR="00AD7051" w:rsidRPr="00FB6436" w:rsidRDefault="00AD7051" w:rsidP="00C72C44">
      <w:pPr>
        <w:jc w:val="both"/>
        <w:rPr>
          <w:rFonts w:ascii="Trebuchet MS" w:hAnsi="Trebuchet MS" w:cs="Arial"/>
          <w:sz w:val="23"/>
          <w:szCs w:val="23"/>
          <w:lang w:val="en-GB"/>
        </w:rPr>
      </w:pPr>
    </w:p>
    <w:p w:rsidR="00AD7051" w:rsidRPr="00FB6436" w:rsidRDefault="00AD7051" w:rsidP="00C72C44">
      <w:pPr>
        <w:numPr>
          <w:ilvl w:val="0"/>
          <w:numId w:val="17"/>
        </w:numPr>
        <w:tabs>
          <w:tab w:val="clear" w:pos="360"/>
          <w:tab w:val="num" w:pos="426"/>
        </w:tabs>
        <w:ind w:left="420" w:hanging="420"/>
        <w:jc w:val="both"/>
        <w:rPr>
          <w:rFonts w:ascii="Trebuchet MS" w:hAnsi="Trebuchet MS" w:cs="Arial"/>
          <w:sz w:val="23"/>
          <w:szCs w:val="23"/>
          <w:lang w:val="en-GB"/>
        </w:rPr>
      </w:pPr>
      <w:r w:rsidRPr="00FB6436">
        <w:rPr>
          <w:rFonts w:ascii="Trebuchet MS" w:hAnsi="Trebuchet MS" w:cs="Arial"/>
          <w:sz w:val="23"/>
          <w:szCs w:val="23"/>
          <w:lang w:val="en-GB"/>
        </w:rPr>
        <w:t xml:space="preserve">Establish a respectful relationship with other </w:t>
      </w:r>
      <w:r w:rsidR="00735019">
        <w:rPr>
          <w:rFonts w:ascii="Trebuchet MS" w:hAnsi="Trebuchet MS" w:cs="Arial"/>
          <w:sz w:val="23"/>
          <w:szCs w:val="23"/>
          <w:lang w:val="en-GB"/>
        </w:rPr>
        <w:t>BOD</w:t>
      </w:r>
      <w:r w:rsidR="00655A5F" w:rsidRPr="00FB6436">
        <w:rPr>
          <w:rFonts w:ascii="Trebuchet MS" w:hAnsi="Trebuchet MS" w:cs="Arial"/>
          <w:sz w:val="23"/>
          <w:szCs w:val="23"/>
          <w:lang w:val="en-GB"/>
        </w:rPr>
        <w:t>/</w:t>
      </w:r>
      <w:r w:rsidR="00735019">
        <w:rPr>
          <w:rFonts w:ascii="Trebuchet MS" w:hAnsi="Trebuchet MS" w:cs="Arial"/>
          <w:sz w:val="23"/>
          <w:szCs w:val="23"/>
          <w:lang w:val="en-GB"/>
        </w:rPr>
        <w:t>EB</w:t>
      </w:r>
      <w:r w:rsidRPr="00FB6436">
        <w:rPr>
          <w:rFonts w:ascii="Trebuchet MS" w:hAnsi="Trebuchet MS" w:cs="Arial"/>
          <w:sz w:val="23"/>
          <w:szCs w:val="23"/>
          <w:lang w:val="en-GB"/>
        </w:rPr>
        <w:t xml:space="preserve"> mem</w:t>
      </w:r>
      <w:r w:rsidR="006D64A5">
        <w:rPr>
          <w:rFonts w:ascii="Trebuchet MS" w:hAnsi="Trebuchet MS" w:cs="Arial"/>
          <w:sz w:val="23"/>
          <w:szCs w:val="23"/>
          <w:lang w:val="en-GB"/>
        </w:rPr>
        <w:t>be</w:t>
      </w:r>
      <w:r w:rsidRPr="00FB6436">
        <w:rPr>
          <w:rFonts w:ascii="Trebuchet MS" w:hAnsi="Trebuchet MS" w:cs="Arial"/>
          <w:sz w:val="23"/>
          <w:szCs w:val="23"/>
          <w:lang w:val="en-GB"/>
        </w:rPr>
        <w:t>rs.</w:t>
      </w:r>
    </w:p>
    <w:p w:rsidR="00A32706" w:rsidRPr="00FB6436" w:rsidRDefault="00A32706" w:rsidP="00C72C44">
      <w:pPr>
        <w:jc w:val="both"/>
        <w:rPr>
          <w:rFonts w:ascii="Trebuchet MS" w:hAnsi="Trebuchet MS"/>
          <w:sz w:val="23"/>
          <w:szCs w:val="23"/>
          <w:lang w:val="en-GB"/>
        </w:rPr>
      </w:pPr>
    </w:p>
    <w:p w:rsidR="00C72C44" w:rsidRPr="00FB6436" w:rsidRDefault="00C72C44">
      <w:pPr>
        <w:jc w:val="both"/>
        <w:rPr>
          <w:rFonts w:ascii="Trebuchet MS" w:hAnsi="Trebuchet MS"/>
          <w:sz w:val="23"/>
          <w:szCs w:val="23"/>
          <w:lang w:val="en-GB"/>
        </w:rPr>
      </w:pPr>
      <w:bookmarkStart w:id="0" w:name="_GoBack"/>
      <w:bookmarkEnd w:id="0"/>
    </w:p>
    <w:sectPr w:rsidR="00C72C44" w:rsidRPr="00FB6436" w:rsidSect="00A32706">
      <w:headerReference w:type="even" r:id="rId8"/>
      <w:headerReference w:type="default" r:id="rId9"/>
      <w:footerReference w:type="default" r:id="rId10"/>
      <w:headerReference w:type="first" r:id="rId11"/>
      <w:footerReference w:type="first" r:id="rId12"/>
      <w:pgSz w:w="11904" w:h="16835"/>
      <w:pgMar w:top="1291" w:right="1800" w:bottom="851" w:left="180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66C" w:rsidRDefault="0063066C" w:rsidP="00A32706">
      <w:r>
        <w:separator/>
      </w:r>
    </w:p>
  </w:endnote>
  <w:endnote w:type="continuationSeparator" w:id="0">
    <w:p w:rsidR="0063066C" w:rsidRDefault="0063066C" w:rsidP="00A3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24" w:rsidRPr="00DF0DB2" w:rsidRDefault="000F4224" w:rsidP="00A327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24" w:rsidRDefault="000F4224" w:rsidP="00A32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66C" w:rsidRDefault="0063066C" w:rsidP="00A32706">
      <w:r>
        <w:separator/>
      </w:r>
    </w:p>
  </w:footnote>
  <w:footnote w:type="continuationSeparator" w:id="0">
    <w:p w:rsidR="0063066C" w:rsidRDefault="0063066C" w:rsidP="00A32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24" w:rsidRDefault="000F42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69" type="#_x0000_t136" style="position:absolute;margin-left:0;margin-top:0;width:418.1pt;height:167.25pt;rotation:315;z-index:-251658752;mso-position-horizontal:center;mso-position-horizontal-relative:margin;mso-position-vertical:center;mso-position-vertical-relative:margin" wrapcoords="21484 1162 13883 1259 13805 6102 11634 1647 11168 775 11013 1356 10315 6199 7601 1453 7290 1259 6476 872 5196 1162 5080 1356 5080 6296 3451 2422 2366 484 2133 1065 1241 1065 504 1162 504 16466 620 16757 2288 16757 2908 16176 3413 15207 3839 14045 4498 15691 5623 17338 5778 16757 5894 17048 5933 16563 5933 12786 6399 13948 8299 17048 8454 16854 9307 16757 9385 17048 9772 16660 9889 16079 10083 14335 10625 13561 10975 14335 12720 16951 12797 16757 13224 16854 13340 16660 13224 15595 13534 16370 14465 17144 14620 16854 14659 16079 14659 10461 15124 9396 15938 9299 18420 15498 19467 17532 19777 16660 19777 12301 20553 3293 21406 3196 21522 3487 21561 3003 21561 1453 21484 1162" fillcolor="silver" stroked="f">
          <v:fill opacity=".5"/>
          <v:textpath style="font-family:&quot;Trebuchet MS&quot;;font-size:1pt" string="DRAFT"/>
          <w10:wrap side="le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24" w:rsidRDefault="000F4224" w:rsidP="000551FB">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70" type="#_x0000_t136" style="position:absolute;left:0;text-align:left;margin-left:0;margin-top:0;width:418.1pt;height:167.25pt;rotation:315;z-index:-251657728;mso-position-horizontal:center;mso-position-horizontal-relative:margin;mso-position-vertical:center;mso-position-vertical-relative:margin" wrapcoords="21484 1162 13883 1259 13805 6102 11634 1647 11168 775 11013 1356 10315 6199 7601 1453 7290 1259 6476 872 5196 1162 5080 1356 5080 6296 3451 2422 2366 484 2133 1065 1241 1065 504 1162 504 16466 620 16757 2288 16757 2908 16176 3413 15207 3839 14045 4498 15691 5623 17338 5778 16757 5894 17048 5933 16563 5933 12786 6399 13948 8299 17048 8454 16854 9307 16757 9385 17048 9772 16660 9889 16079 10083 14335 10625 13561 10975 14335 12720 16951 12797 16757 13224 16854 13340 16660 13224 15595 13534 16370 14465 17144 14620 16854 14659 16079 14659 10461 15124 9396 15938 9299 18420 15498 19467 17532 19777 16660 19777 12301 20553 3293 21406 3196 21522 3487 21561 3003 21561 1453 21484 1162" fillcolor="silver" stroked="f">
          <v:fill opacity=".5"/>
          <v:textpath style="font-family:&quot;Trebuchet MS&quot;;font-size:1pt" string="DRAFT"/>
          <w10:wrap side="le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24" w:rsidRDefault="000F4224" w:rsidP="000551FB">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68" type="#_x0000_t136" style="position:absolute;left:0;text-align:left;margin-left:0;margin-top:0;width:418.1pt;height:167.25pt;rotation:315;z-index:-251659776;mso-position-horizontal:center;mso-position-horizontal-relative:margin;mso-position-vertical:center;mso-position-vertical-relative:margin" wrapcoords="21484 1162 13883 1259 13805 6102 11634 1647 11168 775 11013 1356 10315 6199 7601 1453 7290 1259 6476 872 5196 1162 5080 1356 5080 6296 3451 2422 2366 484 2133 1065 1241 1065 504 1162 504 16466 620 16757 2288 16757 2908 16176 3413 15207 3839 14045 4498 15691 5623 17338 5778 16757 5894 17048 5933 16563 5933 12786 6399 13948 8299 17048 8454 16854 9307 16757 9385 17048 9772 16660 9889 16079 10083 14335 10625 13561 10975 14335 12720 16951 12797 16757 13224 16854 13340 16660 13224 15595 13534 16370 14465 17144 14620 16854 14659 16079 14659 10461 15124 9396 15938 9299 18420 15498 19467 17532 19777 16660 19777 12301 20553 3293 21406 3196 21522 3487 21561 3003 21561 1453 21484 1162" fillcolor="silver" stroked="f">
          <v:fill opacity=".5"/>
          <v:textpath style="font-family:&quot;Trebuchet MS&quot;;font-size:1pt" string="DRAFT"/>
          <w10:wrap side="le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0CA0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ED4230E"/>
    <w:lvl w:ilvl="0">
      <w:start w:val="1"/>
      <w:numFmt w:val="decimal"/>
      <w:lvlText w:val="%1."/>
      <w:lvlJc w:val="left"/>
      <w:pPr>
        <w:tabs>
          <w:tab w:val="num" w:pos="1492"/>
        </w:tabs>
        <w:ind w:left="1492" w:hanging="360"/>
      </w:pPr>
    </w:lvl>
  </w:abstractNum>
  <w:abstractNum w:abstractNumId="2">
    <w:nsid w:val="FFFFFF7D"/>
    <w:multiLevelType w:val="singleLevel"/>
    <w:tmpl w:val="E1DC3F8C"/>
    <w:lvl w:ilvl="0">
      <w:start w:val="1"/>
      <w:numFmt w:val="decimal"/>
      <w:lvlText w:val="%1."/>
      <w:lvlJc w:val="left"/>
      <w:pPr>
        <w:tabs>
          <w:tab w:val="num" w:pos="1209"/>
        </w:tabs>
        <w:ind w:left="1209" w:hanging="360"/>
      </w:pPr>
    </w:lvl>
  </w:abstractNum>
  <w:abstractNum w:abstractNumId="3">
    <w:nsid w:val="FFFFFF7E"/>
    <w:multiLevelType w:val="singleLevel"/>
    <w:tmpl w:val="AFA28962"/>
    <w:lvl w:ilvl="0">
      <w:start w:val="1"/>
      <w:numFmt w:val="decimal"/>
      <w:lvlText w:val="%1."/>
      <w:lvlJc w:val="left"/>
      <w:pPr>
        <w:tabs>
          <w:tab w:val="num" w:pos="926"/>
        </w:tabs>
        <w:ind w:left="926" w:hanging="360"/>
      </w:pPr>
    </w:lvl>
  </w:abstractNum>
  <w:abstractNum w:abstractNumId="4">
    <w:nsid w:val="FFFFFF7F"/>
    <w:multiLevelType w:val="singleLevel"/>
    <w:tmpl w:val="53F69BE2"/>
    <w:lvl w:ilvl="0">
      <w:start w:val="1"/>
      <w:numFmt w:val="decimal"/>
      <w:lvlText w:val="%1."/>
      <w:lvlJc w:val="left"/>
      <w:pPr>
        <w:tabs>
          <w:tab w:val="num" w:pos="643"/>
        </w:tabs>
        <w:ind w:left="643" w:hanging="360"/>
      </w:pPr>
    </w:lvl>
  </w:abstractNum>
  <w:abstractNum w:abstractNumId="5">
    <w:nsid w:val="FFFFFF80"/>
    <w:multiLevelType w:val="singleLevel"/>
    <w:tmpl w:val="30CC6FC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202CBC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AA2953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60CAAD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DC762C78"/>
    <w:lvl w:ilvl="0">
      <w:start w:val="1"/>
      <w:numFmt w:val="decimal"/>
      <w:lvlText w:val="%1."/>
      <w:lvlJc w:val="left"/>
      <w:pPr>
        <w:tabs>
          <w:tab w:val="num" w:pos="360"/>
        </w:tabs>
        <w:ind w:left="360" w:hanging="360"/>
      </w:pPr>
    </w:lvl>
  </w:abstractNum>
  <w:abstractNum w:abstractNumId="10">
    <w:nsid w:val="FFFFFF89"/>
    <w:multiLevelType w:val="singleLevel"/>
    <w:tmpl w:val="E15E905C"/>
    <w:lvl w:ilvl="0">
      <w:start w:val="1"/>
      <w:numFmt w:val="bullet"/>
      <w:lvlText w:val=""/>
      <w:lvlJc w:val="left"/>
      <w:pPr>
        <w:tabs>
          <w:tab w:val="num" w:pos="360"/>
        </w:tabs>
        <w:ind w:left="360" w:hanging="360"/>
      </w:pPr>
      <w:rPr>
        <w:rFonts w:ascii="Symbol" w:hAnsi="Symbol" w:hint="default"/>
      </w:rPr>
    </w:lvl>
  </w:abstractNum>
  <w:abstractNum w:abstractNumId="11">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2">
    <w:nsid w:val="087F2B2D"/>
    <w:multiLevelType w:val="hybridMultilevel"/>
    <w:tmpl w:val="4DFAC9AC"/>
    <w:lvl w:ilvl="0" w:tplc="483EF868">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3">
    <w:nsid w:val="1D8F23A5"/>
    <w:multiLevelType w:val="hybridMultilevel"/>
    <w:tmpl w:val="616869F2"/>
    <w:lvl w:ilvl="0" w:tplc="483EF868">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4">
    <w:nsid w:val="23D85673"/>
    <w:multiLevelType w:val="hybridMultilevel"/>
    <w:tmpl w:val="3C5E4486"/>
    <w:lvl w:ilvl="0" w:tplc="1009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C910C71"/>
    <w:multiLevelType w:val="hybridMultilevel"/>
    <w:tmpl w:val="1E3C2822"/>
    <w:lvl w:ilvl="0" w:tplc="E6607DEC">
      <w:start w:val="1"/>
      <w:numFmt w:val="bullet"/>
      <w:lvlText w:val="o"/>
      <w:lvlJc w:val="left"/>
      <w:pPr>
        <w:tabs>
          <w:tab w:val="num" w:pos="720"/>
        </w:tabs>
        <w:ind w:left="720" w:hanging="360"/>
      </w:pPr>
      <w:rPr>
        <w:rFonts w:ascii="Courier New" w:hAnsi="Courier New" w:hint="default"/>
        <w:sz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6">
    <w:nsid w:val="630F129D"/>
    <w:multiLevelType w:val="hybridMultilevel"/>
    <w:tmpl w:val="7BBE94CC"/>
    <w:lvl w:ilvl="0" w:tplc="1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B921A30"/>
    <w:multiLevelType w:val="hybridMultilevel"/>
    <w:tmpl w:val="49F6C198"/>
    <w:lvl w:ilvl="0" w:tplc="FFFFFFFF">
      <w:start w:val="1"/>
      <w:numFmt w:val="bullet"/>
      <w:lvlText w:val=""/>
      <w:lvlJc w:val="left"/>
      <w:pPr>
        <w:tabs>
          <w:tab w:val="num" w:pos="1080"/>
        </w:tabs>
        <w:ind w:left="936" w:hanging="216"/>
      </w:pPr>
      <w:rPr>
        <w:rFonts w:ascii="Symbol" w:hAnsi="Symbol" w:hint="default"/>
      </w:rPr>
    </w:lvl>
    <w:lvl w:ilvl="1" w:tplc="10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nsid w:val="6F5E4741"/>
    <w:multiLevelType w:val="hybridMultilevel"/>
    <w:tmpl w:val="7B005420"/>
    <w:lvl w:ilvl="0" w:tplc="FFFFFFFF">
      <w:start w:val="1"/>
      <w:numFmt w:val="bullet"/>
      <w:lvlText w:val=""/>
      <w:lvlJc w:val="left"/>
      <w:pPr>
        <w:tabs>
          <w:tab w:val="num" w:pos="1080"/>
        </w:tabs>
        <w:ind w:left="936" w:hanging="216"/>
      </w:pPr>
      <w:rPr>
        <w:rFonts w:ascii="Symbol" w:hAnsi="Symbol" w:hint="default"/>
      </w:rPr>
    </w:lvl>
    <w:lvl w:ilvl="1" w:tplc="FFFFFFFF">
      <w:start w:val="3"/>
      <w:numFmt w:val="bullet"/>
      <w:lvlText w:val="-"/>
      <w:lvlJc w:val="left"/>
      <w:pPr>
        <w:tabs>
          <w:tab w:val="num" w:pos="2160"/>
        </w:tabs>
        <w:ind w:left="2160" w:hanging="360"/>
      </w:pPr>
      <w:rPr>
        <w:rFonts w:ascii="Times New Roman" w:eastAsia="Times" w:hAnsi="Times New Roman" w:hint="default"/>
      </w:rPr>
    </w:lvl>
    <w:lvl w:ilvl="2" w:tplc="FFFFFFFF">
      <w:start w:val="1"/>
      <w:numFmt w:val="bullet"/>
      <w:lvlText w:val=""/>
      <w:lvlJc w:val="left"/>
      <w:pPr>
        <w:tabs>
          <w:tab w:val="num" w:pos="2880"/>
        </w:tabs>
        <w:ind w:left="2736" w:hanging="216"/>
      </w:pPr>
      <w:rPr>
        <w:rFonts w:ascii="Symbol" w:hAnsi="Symbol"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3"/>
  </w:num>
  <w:num w:numId="13">
    <w:abstractNumId w:val="17"/>
  </w:num>
  <w:num w:numId="14">
    <w:abstractNumId w:val="18"/>
  </w:num>
  <w:num w:numId="15">
    <w:abstractNumId w:val="15"/>
  </w:num>
  <w:num w:numId="16">
    <w:abstractNumId w:val="14"/>
  </w:num>
  <w:num w:numId="17">
    <w:abstractNumId w:val="11"/>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EE0"/>
    <w:rsid w:val="0004188E"/>
    <w:rsid w:val="000551FB"/>
    <w:rsid w:val="000A5CAA"/>
    <w:rsid w:val="000B56CB"/>
    <w:rsid w:val="000F4224"/>
    <w:rsid w:val="001023BD"/>
    <w:rsid w:val="001065EF"/>
    <w:rsid w:val="001A096A"/>
    <w:rsid w:val="001B6117"/>
    <w:rsid w:val="002516B3"/>
    <w:rsid w:val="00257D49"/>
    <w:rsid w:val="002772D5"/>
    <w:rsid w:val="002D57E7"/>
    <w:rsid w:val="00330DA8"/>
    <w:rsid w:val="003A418E"/>
    <w:rsid w:val="0045110F"/>
    <w:rsid w:val="004E2DFE"/>
    <w:rsid w:val="00505498"/>
    <w:rsid w:val="00525333"/>
    <w:rsid w:val="005272EF"/>
    <w:rsid w:val="00540835"/>
    <w:rsid w:val="005811B6"/>
    <w:rsid w:val="0063066C"/>
    <w:rsid w:val="00642BC4"/>
    <w:rsid w:val="00645A8C"/>
    <w:rsid w:val="00655A5F"/>
    <w:rsid w:val="00676CA2"/>
    <w:rsid w:val="006C5B86"/>
    <w:rsid w:val="006D4DEB"/>
    <w:rsid w:val="006D64A5"/>
    <w:rsid w:val="006F0D35"/>
    <w:rsid w:val="00735019"/>
    <w:rsid w:val="007456CE"/>
    <w:rsid w:val="00782281"/>
    <w:rsid w:val="007B20E8"/>
    <w:rsid w:val="0082544E"/>
    <w:rsid w:val="008575F4"/>
    <w:rsid w:val="009117FC"/>
    <w:rsid w:val="00916908"/>
    <w:rsid w:val="00926788"/>
    <w:rsid w:val="009D0A9A"/>
    <w:rsid w:val="009F327D"/>
    <w:rsid w:val="00A25975"/>
    <w:rsid w:val="00A263EE"/>
    <w:rsid w:val="00A32706"/>
    <w:rsid w:val="00A45F45"/>
    <w:rsid w:val="00A518F6"/>
    <w:rsid w:val="00AD131F"/>
    <w:rsid w:val="00AD7051"/>
    <w:rsid w:val="00B139A1"/>
    <w:rsid w:val="00B963BC"/>
    <w:rsid w:val="00BE0238"/>
    <w:rsid w:val="00C01343"/>
    <w:rsid w:val="00C72C44"/>
    <w:rsid w:val="00C77279"/>
    <w:rsid w:val="00C852C0"/>
    <w:rsid w:val="00CD2342"/>
    <w:rsid w:val="00CF282E"/>
    <w:rsid w:val="00D02E26"/>
    <w:rsid w:val="00D9664D"/>
    <w:rsid w:val="00DA031E"/>
    <w:rsid w:val="00E05F48"/>
    <w:rsid w:val="00E77840"/>
    <w:rsid w:val="00E906BB"/>
    <w:rsid w:val="00EC507F"/>
    <w:rsid w:val="00F60556"/>
    <w:rsid w:val="00F6328B"/>
    <w:rsid w:val="00F86375"/>
    <w:rsid w:val="00FB64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7051"/>
    <w:rPr>
      <w:rFonts w:ascii="Arial" w:hAnsi="Arial"/>
      <w:sz w:val="24"/>
      <w:lang w:val="en-US" w:eastAsia="en-US"/>
    </w:rPr>
  </w:style>
  <w:style w:type="paragraph" w:styleId="Heading2">
    <w:name w:val="heading 2"/>
    <w:basedOn w:val="Normal"/>
    <w:next w:val="Normal"/>
    <w:qFormat/>
    <w:rsid w:val="00AD7051"/>
    <w:pPr>
      <w:keepNext/>
      <w:spacing w:before="240" w:after="60"/>
      <w:outlineLvl w:val="1"/>
    </w:pPr>
    <w:rPr>
      <w:rFonts w:cs="Arial"/>
      <w:b/>
      <w:bCs/>
      <w:i/>
      <w:iCs/>
      <w:sz w:val="28"/>
      <w:szCs w:val="28"/>
    </w:rPr>
  </w:style>
  <w:style w:type="character" w:default="1" w:styleId="DefaultParagraphFont">
    <w:name w:val="Default Paragraph Font"/>
    <w:unhideWhenUsed/>
  </w:style>
  <w:style w:type="table" w:default="1" w:styleId="TableNormal">
    <w:name w:val="Normal Table"/>
    <w:semiHidden/>
    <w:unhideWhenUsed/>
    <w:qFormat/>
    <w:rsid w:val="00411762"/>
    <w:rPr>
      <w:rFonts w:ascii="Trebuchet MS" w:hAnsi="Trebuchet MS"/>
    </w:rPr>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3D536F"/>
    <w:pPr>
      <w:tabs>
        <w:tab w:val="center" w:pos="4320"/>
        <w:tab w:val="right" w:pos="8640"/>
      </w:tabs>
    </w:pPr>
    <w:rPr>
      <w:sz w:val="28"/>
    </w:rPr>
  </w:style>
  <w:style w:type="paragraph" w:styleId="Footer">
    <w:name w:val="footer"/>
    <w:basedOn w:val="Normal"/>
    <w:semiHidden/>
    <w:rsid w:val="00185A97"/>
    <w:pPr>
      <w:tabs>
        <w:tab w:val="center" w:pos="4320"/>
        <w:tab w:val="right" w:pos="8640"/>
      </w:tabs>
    </w:pPr>
    <w:rPr>
      <w:color w:val="3B3D3C"/>
      <w:sz w:val="14"/>
    </w:rPr>
  </w:style>
  <w:style w:type="table" w:styleId="TableGrid">
    <w:name w:val="Table Grid"/>
    <w:basedOn w:val="TableNormal"/>
    <w:rsid w:val="00DF0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11762"/>
    <w:rPr>
      <w:rFonts w:ascii="Trebuchet MS" w:hAnsi="Trebuchet MS"/>
      <w:color w:val="0000FF"/>
      <w:u w:val="single"/>
    </w:rPr>
  </w:style>
  <w:style w:type="paragraph" w:customStyle="1" w:styleId="infobox">
    <w:name w:val="info box"/>
    <w:basedOn w:val="Normal"/>
    <w:autoRedefine/>
    <w:rsid w:val="00706651"/>
  </w:style>
  <w:style w:type="character" w:styleId="FollowedHyperlink">
    <w:name w:val="FollowedHyperlink"/>
    <w:rsid w:val="00705FA0"/>
    <w:rPr>
      <w:color w:val="800080"/>
      <w:u w:val="single"/>
    </w:rPr>
  </w:style>
  <w:style w:type="paragraph" w:customStyle="1" w:styleId="LEGEND2">
    <w:name w:val="LEGEND 2"/>
    <w:basedOn w:val="Footer"/>
    <w:autoRedefine/>
    <w:rsid w:val="00185A97"/>
    <w:rPr>
      <w:spacing w:val="16"/>
      <w:sz w:val="16"/>
    </w:rPr>
  </w:style>
  <w:style w:type="character" w:styleId="PageNumber">
    <w:name w:val="page number"/>
    <w:basedOn w:val="DefaultParagraphFont"/>
    <w:rsid w:val="007F4B8F"/>
  </w:style>
  <w:style w:type="paragraph" w:styleId="Title">
    <w:name w:val="Title"/>
    <w:basedOn w:val="Normal"/>
    <w:qFormat/>
    <w:rsid w:val="00AD7051"/>
    <w:pPr>
      <w:jc w:val="center"/>
    </w:pPr>
    <w:rPr>
      <w:rFonts w:ascii="Times" w:eastAsia="Times" w:hAnsi="Times"/>
      <w:b/>
      <w:sz w:val="32"/>
      <w:lang w:val="en-CA"/>
    </w:rPr>
  </w:style>
  <w:style w:type="paragraph" w:styleId="BodyTextIndent2">
    <w:name w:val="Body Text Indent 2"/>
    <w:basedOn w:val="Normal"/>
    <w:rsid w:val="00AD7051"/>
    <w:pPr>
      <w:ind w:left="720"/>
    </w:pPr>
    <w:rPr>
      <w:rFonts w:ascii="Times" w:eastAsia="Times" w:hAnsi="Times"/>
    </w:rPr>
  </w:style>
  <w:style w:type="paragraph" w:styleId="BodyText">
    <w:name w:val="Body Text"/>
    <w:basedOn w:val="Normal"/>
    <w:rsid w:val="00AD7051"/>
    <w:pPr>
      <w:spacing w:after="120"/>
    </w:pPr>
    <w:rPr>
      <w:rFonts w:ascii="Times" w:eastAsia="Times" w:hAnsi="Times"/>
      <w:lang w:val="en-CA"/>
    </w:rPr>
  </w:style>
  <w:style w:type="paragraph" w:styleId="Revision">
    <w:name w:val="Revision"/>
    <w:hidden/>
    <w:uiPriority w:val="99"/>
    <w:semiHidden/>
    <w:rsid w:val="00735019"/>
    <w:rPr>
      <w:rFonts w:ascii="Arial" w:hAnsi="Arial"/>
      <w:sz w:val="24"/>
      <w:lang w:val="en-US" w:eastAsia="en-US"/>
    </w:rPr>
  </w:style>
  <w:style w:type="paragraph" w:styleId="BalloonText">
    <w:name w:val="Balloon Text"/>
    <w:basedOn w:val="Normal"/>
    <w:link w:val="BalloonTextChar"/>
    <w:rsid w:val="00735019"/>
    <w:rPr>
      <w:rFonts w:ascii="Tahoma" w:hAnsi="Tahoma" w:cs="Tahoma"/>
      <w:sz w:val="16"/>
      <w:szCs w:val="16"/>
    </w:rPr>
  </w:style>
  <w:style w:type="character" w:customStyle="1" w:styleId="BalloonTextChar">
    <w:name w:val="Balloon Text Char"/>
    <w:link w:val="BalloonText"/>
    <w:rsid w:val="00735019"/>
    <w:rPr>
      <w:rFonts w:ascii="Tahoma" w:hAnsi="Tahoma" w:cs="Tahoma"/>
      <w:sz w:val="16"/>
      <w:szCs w:val="16"/>
      <w:lang w:val="en-US" w:eastAsia="en-US"/>
    </w:rPr>
  </w:style>
  <w:style w:type="paragraph" w:styleId="ListParagraph">
    <w:name w:val="List Paragraph"/>
    <w:basedOn w:val="Normal"/>
    <w:uiPriority w:val="34"/>
    <w:qFormat/>
    <w:rsid w:val="006D64A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7051"/>
    <w:rPr>
      <w:rFonts w:ascii="Arial" w:hAnsi="Arial"/>
      <w:sz w:val="24"/>
      <w:lang w:val="en-US" w:eastAsia="en-US"/>
    </w:rPr>
  </w:style>
  <w:style w:type="paragraph" w:styleId="Heading2">
    <w:name w:val="heading 2"/>
    <w:basedOn w:val="Normal"/>
    <w:next w:val="Normal"/>
    <w:qFormat/>
    <w:rsid w:val="00AD7051"/>
    <w:pPr>
      <w:keepNext/>
      <w:spacing w:before="240" w:after="60"/>
      <w:outlineLvl w:val="1"/>
    </w:pPr>
    <w:rPr>
      <w:rFonts w:cs="Arial"/>
      <w:b/>
      <w:bCs/>
      <w:i/>
      <w:iCs/>
      <w:sz w:val="28"/>
      <w:szCs w:val="28"/>
    </w:rPr>
  </w:style>
  <w:style w:type="character" w:default="1" w:styleId="DefaultParagraphFont">
    <w:name w:val="Default Paragraph Font"/>
    <w:unhideWhenUsed/>
  </w:style>
  <w:style w:type="table" w:default="1" w:styleId="TableNormal">
    <w:name w:val="Normal Table"/>
    <w:semiHidden/>
    <w:unhideWhenUsed/>
    <w:qFormat/>
    <w:rsid w:val="00411762"/>
    <w:rPr>
      <w:rFonts w:ascii="Trebuchet MS" w:hAnsi="Trebuchet MS"/>
    </w:rPr>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3D536F"/>
    <w:pPr>
      <w:tabs>
        <w:tab w:val="center" w:pos="4320"/>
        <w:tab w:val="right" w:pos="8640"/>
      </w:tabs>
    </w:pPr>
    <w:rPr>
      <w:sz w:val="28"/>
    </w:rPr>
  </w:style>
  <w:style w:type="paragraph" w:styleId="Footer">
    <w:name w:val="footer"/>
    <w:basedOn w:val="Normal"/>
    <w:semiHidden/>
    <w:rsid w:val="00185A97"/>
    <w:pPr>
      <w:tabs>
        <w:tab w:val="center" w:pos="4320"/>
        <w:tab w:val="right" w:pos="8640"/>
      </w:tabs>
    </w:pPr>
    <w:rPr>
      <w:color w:val="3B3D3C"/>
      <w:sz w:val="14"/>
    </w:rPr>
  </w:style>
  <w:style w:type="table" w:styleId="TableGrid">
    <w:name w:val="Table Grid"/>
    <w:basedOn w:val="TableNormal"/>
    <w:rsid w:val="00DF0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11762"/>
    <w:rPr>
      <w:rFonts w:ascii="Trebuchet MS" w:hAnsi="Trebuchet MS"/>
      <w:color w:val="0000FF"/>
      <w:u w:val="single"/>
    </w:rPr>
  </w:style>
  <w:style w:type="paragraph" w:customStyle="1" w:styleId="infobox">
    <w:name w:val="info box"/>
    <w:basedOn w:val="Normal"/>
    <w:autoRedefine/>
    <w:rsid w:val="00706651"/>
  </w:style>
  <w:style w:type="character" w:styleId="FollowedHyperlink">
    <w:name w:val="FollowedHyperlink"/>
    <w:rsid w:val="00705FA0"/>
    <w:rPr>
      <w:color w:val="800080"/>
      <w:u w:val="single"/>
    </w:rPr>
  </w:style>
  <w:style w:type="paragraph" w:customStyle="1" w:styleId="LEGEND2">
    <w:name w:val="LEGEND 2"/>
    <w:basedOn w:val="Footer"/>
    <w:autoRedefine/>
    <w:rsid w:val="00185A97"/>
    <w:rPr>
      <w:spacing w:val="16"/>
      <w:sz w:val="16"/>
    </w:rPr>
  </w:style>
  <w:style w:type="character" w:styleId="PageNumber">
    <w:name w:val="page number"/>
    <w:basedOn w:val="DefaultParagraphFont"/>
    <w:rsid w:val="007F4B8F"/>
  </w:style>
  <w:style w:type="paragraph" w:styleId="Title">
    <w:name w:val="Title"/>
    <w:basedOn w:val="Normal"/>
    <w:qFormat/>
    <w:rsid w:val="00AD7051"/>
    <w:pPr>
      <w:jc w:val="center"/>
    </w:pPr>
    <w:rPr>
      <w:rFonts w:ascii="Times" w:eastAsia="Times" w:hAnsi="Times"/>
      <w:b/>
      <w:sz w:val="32"/>
      <w:lang w:val="en-CA"/>
    </w:rPr>
  </w:style>
  <w:style w:type="paragraph" w:styleId="BodyTextIndent2">
    <w:name w:val="Body Text Indent 2"/>
    <w:basedOn w:val="Normal"/>
    <w:rsid w:val="00AD7051"/>
    <w:pPr>
      <w:ind w:left="720"/>
    </w:pPr>
    <w:rPr>
      <w:rFonts w:ascii="Times" w:eastAsia="Times" w:hAnsi="Times"/>
    </w:rPr>
  </w:style>
  <w:style w:type="paragraph" w:styleId="BodyText">
    <w:name w:val="Body Text"/>
    <w:basedOn w:val="Normal"/>
    <w:rsid w:val="00AD7051"/>
    <w:pPr>
      <w:spacing w:after="120"/>
    </w:pPr>
    <w:rPr>
      <w:rFonts w:ascii="Times" w:eastAsia="Times" w:hAnsi="Times"/>
      <w:lang w:val="en-CA"/>
    </w:rPr>
  </w:style>
  <w:style w:type="paragraph" w:styleId="Revision">
    <w:name w:val="Revision"/>
    <w:hidden/>
    <w:uiPriority w:val="99"/>
    <w:semiHidden/>
    <w:rsid w:val="00735019"/>
    <w:rPr>
      <w:rFonts w:ascii="Arial" w:hAnsi="Arial"/>
      <w:sz w:val="24"/>
      <w:lang w:val="en-US" w:eastAsia="en-US"/>
    </w:rPr>
  </w:style>
  <w:style w:type="paragraph" w:styleId="BalloonText">
    <w:name w:val="Balloon Text"/>
    <w:basedOn w:val="Normal"/>
    <w:link w:val="BalloonTextChar"/>
    <w:rsid w:val="00735019"/>
    <w:rPr>
      <w:rFonts w:ascii="Tahoma" w:hAnsi="Tahoma" w:cs="Tahoma"/>
      <w:sz w:val="16"/>
      <w:szCs w:val="16"/>
    </w:rPr>
  </w:style>
  <w:style w:type="character" w:customStyle="1" w:styleId="BalloonTextChar">
    <w:name w:val="Balloon Text Char"/>
    <w:link w:val="BalloonText"/>
    <w:rsid w:val="00735019"/>
    <w:rPr>
      <w:rFonts w:ascii="Tahoma" w:hAnsi="Tahoma" w:cs="Tahoma"/>
      <w:sz w:val="16"/>
      <w:szCs w:val="16"/>
      <w:lang w:val="en-US" w:eastAsia="en-US"/>
    </w:rPr>
  </w:style>
  <w:style w:type="paragraph" w:styleId="ListParagraph">
    <w:name w:val="List Paragraph"/>
    <w:basedOn w:val="Normal"/>
    <w:uiPriority w:val="34"/>
    <w:qFormat/>
    <w:rsid w:val="006D64A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rancoise.emery\FIM_Templates\FIM-Logo_With_Foo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FIM-Logo_With_Footer.dot</Template>
  <TotalTime>5</TotalTime>
  <Pages>5</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Letterhead</vt:lpstr>
    </vt:vector>
  </TitlesOfParts>
  <Company>FIM</Company>
  <LinksUpToDate>false</LinksUpToDate>
  <CharactersWithSpaces>9596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Francoise Emery</dc:creator>
  <cp:keywords/>
  <cp:lastModifiedBy> Joan Duncan</cp:lastModifiedBy>
  <cp:revision>3</cp:revision>
  <cp:lastPrinted>2010-02-04T12:54:00Z</cp:lastPrinted>
  <dcterms:created xsi:type="dcterms:W3CDTF">2011-08-24T14:18:00Z</dcterms:created>
  <dcterms:modified xsi:type="dcterms:W3CDTF">2011-08-24T14:25:00Z</dcterms:modified>
</cp:coreProperties>
</file>