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888" w:rsidRDefault="00643ED7" w:rsidP="00643ED7">
      <w:pPr>
        <w:spacing w:after="0"/>
        <w:jc w:val="center"/>
        <w:rPr>
          <w:rFonts w:ascii="Times New Roman" w:hAnsi="Times New Roman" w:cs="Times New Roman"/>
          <w:b/>
          <w:sz w:val="28"/>
          <w:szCs w:val="28"/>
          <w:u w:val="single"/>
          <w:lang w:val="fr-CA"/>
        </w:rPr>
      </w:pPr>
      <w:r w:rsidRPr="00643ED7">
        <w:rPr>
          <w:rFonts w:ascii="Times New Roman" w:hAnsi="Times New Roman" w:cs="Times New Roman"/>
          <w:b/>
          <w:sz w:val="28"/>
          <w:szCs w:val="28"/>
          <w:u w:val="single"/>
          <w:lang w:val="fr-CA"/>
        </w:rPr>
        <w:t>MÉDIAS SOCIAUX</w:t>
      </w:r>
    </w:p>
    <w:p w:rsidR="00643ED7" w:rsidRPr="00643ED7" w:rsidRDefault="00643ED7" w:rsidP="00643ED7">
      <w:pPr>
        <w:spacing w:after="0"/>
        <w:jc w:val="center"/>
        <w:rPr>
          <w:rFonts w:ascii="Times New Roman" w:hAnsi="Times New Roman" w:cs="Times New Roman"/>
          <w:sz w:val="28"/>
          <w:szCs w:val="28"/>
          <w:lang w:val="fr-CA"/>
        </w:rPr>
      </w:pPr>
    </w:p>
    <w:p w:rsidR="00336D51" w:rsidRDefault="00336D51" w:rsidP="00336D51">
      <w:pPr>
        <w:spacing w:after="0"/>
        <w:rPr>
          <w:rFonts w:ascii="Times New Roman" w:hAnsi="Times New Roman" w:cs="Times New Roman"/>
          <w:sz w:val="24"/>
          <w:szCs w:val="24"/>
          <w:lang w:val="fr-CA"/>
        </w:rPr>
      </w:pPr>
    </w:p>
    <w:p w:rsidR="00336D51" w:rsidRPr="00494065" w:rsidRDefault="00336D51" w:rsidP="00336D51">
      <w:pPr>
        <w:numPr>
          <w:ilvl w:val="0"/>
          <w:numId w:val="1"/>
        </w:numPr>
        <w:spacing w:after="0"/>
        <w:rPr>
          <w:rFonts w:ascii="Times New Roman" w:hAnsi="Times New Roman" w:cs="Times New Roman"/>
          <w:sz w:val="24"/>
          <w:szCs w:val="24"/>
          <w:lang w:val="fr-CA"/>
        </w:rPr>
      </w:pPr>
      <w:r w:rsidRPr="00494065">
        <w:rPr>
          <w:rFonts w:ascii="Times New Roman" w:hAnsi="Times New Roman" w:cs="Times New Roman"/>
          <w:bCs/>
          <w:sz w:val="24"/>
          <w:szCs w:val="24"/>
          <w:lang w:val="fr-FR"/>
        </w:rPr>
        <w:t>Le CFRS comprend des mesures de rendement qui sont applicables aux centres canadiens multisports (CCM), aux instituts canadiens du sport (ICS), aux organismes nationaux de sport (ONS) et aux organismes de services multisports (OSM).</w:t>
      </w:r>
    </w:p>
    <w:p w:rsidR="00336D51" w:rsidRPr="00494065" w:rsidRDefault="00336D51" w:rsidP="00336D51">
      <w:pPr>
        <w:spacing w:after="0"/>
        <w:ind w:left="720"/>
        <w:rPr>
          <w:rFonts w:ascii="Times New Roman" w:hAnsi="Times New Roman" w:cs="Times New Roman"/>
          <w:sz w:val="24"/>
          <w:szCs w:val="24"/>
          <w:lang w:val="fr-CA"/>
        </w:rPr>
      </w:pPr>
    </w:p>
    <w:p w:rsidR="00336D51" w:rsidRPr="00494065" w:rsidRDefault="00336D51" w:rsidP="00336D51">
      <w:pPr>
        <w:numPr>
          <w:ilvl w:val="0"/>
          <w:numId w:val="1"/>
        </w:numPr>
        <w:spacing w:after="0"/>
        <w:rPr>
          <w:rFonts w:ascii="Times New Roman" w:hAnsi="Times New Roman" w:cs="Times New Roman"/>
          <w:sz w:val="24"/>
          <w:szCs w:val="24"/>
          <w:lang w:val="fr-CA"/>
        </w:rPr>
      </w:pPr>
      <w:r w:rsidRPr="00494065">
        <w:rPr>
          <w:rFonts w:ascii="Times New Roman" w:hAnsi="Times New Roman" w:cs="Times New Roman"/>
          <w:bCs/>
          <w:sz w:val="24"/>
          <w:szCs w:val="24"/>
          <w:lang w:val="fr-FR"/>
        </w:rPr>
        <w:t xml:space="preserve">Deux mesures de rendement concernent les langues officielles : </w:t>
      </w:r>
    </w:p>
    <w:p w:rsidR="00336D51" w:rsidRPr="00494065" w:rsidRDefault="00336D51" w:rsidP="00336D51">
      <w:pPr>
        <w:numPr>
          <w:ilvl w:val="1"/>
          <w:numId w:val="1"/>
        </w:numPr>
        <w:spacing w:after="0"/>
        <w:rPr>
          <w:rFonts w:ascii="Times New Roman" w:hAnsi="Times New Roman" w:cs="Times New Roman"/>
          <w:sz w:val="24"/>
          <w:szCs w:val="24"/>
          <w:lang w:val="fr-CA"/>
        </w:rPr>
      </w:pPr>
      <w:r w:rsidRPr="00494065">
        <w:rPr>
          <w:rFonts w:ascii="Times New Roman" w:hAnsi="Times New Roman" w:cs="Times New Roman"/>
          <w:bCs/>
          <w:sz w:val="24"/>
          <w:szCs w:val="24"/>
          <w:lang w:val="fr-FR"/>
        </w:rPr>
        <w:t>L’organisme offre des programmes et services et les communications afférentes dans les deux langues officielles, de façon simultanée lorsque cela est exigé.</w:t>
      </w:r>
    </w:p>
    <w:p w:rsidR="00336D51" w:rsidRPr="00494065" w:rsidRDefault="00336D51" w:rsidP="00336D51">
      <w:pPr>
        <w:numPr>
          <w:ilvl w:val="1"/>
          <w:numId w:val="1"/>
        </w:numPr>
        <w:spacing w:after="0"/>
        <w:rPr>
          <w:rFonts w:ascii="Times New Roman" w:hAnsi="Times New Roman" w:cs="Times New Roman"/>
          <w:sz w:val="24"/>
          <w:szCs w:val="24"/>
          <w:lang w:val="fr-CA"/>
        </w:rPr>
      </w:pPr>
      <w:r w:rsidRPr="00494065">
        <w:rPr>
          <w:rFonts w:ascii="Times New Roman" w:hAnsi="Times New Roman" w:cs="Times New Roman"/>
          <w:bCs/>
          <w:sz w:val="24"/>
          <w:szCs w:val="24"/>
          <w:lang w:val="fr-FR"/>
        </w:rPr>
        <w:t>L’organisme diffuse simultanément les communications au grand public dans les deux langues officielles.</w:t>
      </w:r>
    </w:p>
    <w:p w:rsidR="00336D51" w:rsidRPr="00494065" w:rsidRDefault="00336D51" w:rsidP="00336D51">
      <w:pPr>
        <w:spacing w:after="0"/>
        <w:rPr>
          <w:rFonts w:ascii="Times New Roman" w:hAnsi="Times New Roman" w:cs="Times New Roman"/>
          <w:sz w:val="24"/>
          <w:szCs w:val="24"/>
          <w:lang w:val="fr-CA"/>
        </w:rPr>
      </w:pPr>
    </w:p>
    <w:p w:rsidR="00336D51" w:rsidRPr="00494065" w:rsidRDefault="00336D51" w:rsidP="00336D51">
      <w:pPr>
        <w:spacing w:after="0"/>
        <w:rPr>
          <w:rFonts w:ascii="Times New Roman" w:hAnsi="Times New Roman" w:cs="Times New Roman"/>
          <w:sz w:val="24"/>
          <w:szCs w:val="24"/>
          <w:lang w:val="fr-CA"/>
        </w:rPr>
      </w:pPr>
      <w:r w:rsidRPr="00494065">
        <w:rPr>
          <w:rFonts w:ascii="Times New Roman" w:hAnsi="Times New Roman" w:cs="Times New Roman"/>
          <w:bCs/>
          <w:i/>
          <w:iCs/>
          <w:sz w:val="24"/>
          <w:szCs w:val="24"/>
          <w:lang w:val="fr-CA"/>
        </w:rPr>
        <w:t>L’organisme diffuse simultanément les communications au grand public dans les deux langues officielles.</w:t>
      </w:r>
    </w:p>
    <w:p w:rsidR="00336D51" w:rsidRPr="00494065" w:rsidRDefault="00336D51" w:rsidP="00336D51">
      <w:pPr>
        <w:numPr>
          <w:ilvl w:val="2"/>
          <w:numId w:val="2"/>
        </w:numPr>
        <w:spacing w:after="0"/>
        <w:rPr>
          <w:rFonts w:ascii="Times New Roman" w:hAnsi="Times New Roman" w:cs="Times New Roman"/>
          <w:sz w:val="24"/>
          <w:szCs w:val="24"/>
        </w:rPr>
      </w:pPr>
      <w:r w:rsidRPr="00494065">
        <w:rPr>
          <w:rFonts w:ascii="Times New Roman" w:hAnsi="Times New Roman" w:cs="Times New Roman"/>
          <w:bCs/>
          <w:i/>
          <w:iCs/>
          <w:sz w:val="24"/>
          <w:szCs w:val="24"/>
          <w:lang w:val="fr-CA"/>
        </w:rPr>
        <w:t>site Web</w:t>
      </w:r>
    </w:p>
    <w:p w:rsidR="00336D51" w:rsidRPr="00494065" w:rsidRDefault="00336D51" w:rsidP="00336D51">
      <w:pPr>
        <w:numPr>
          <w:ilvl w:val="2"/>
          <w:numId w:val="2"/>
        </w:numPr>
        <w:spacing w:after="0"/>
        <w:rPr>
          <w:rFonts w:ascii="Times New Roman" w:hAnsi="Times New Roman" w:cs="Times New Roman"/>
          <w:sz w:val="24"/>
          <w:szCs w:val="24"/>
        </w:rPr>
      </w:pPr>
      <w:r w:rsidRPr="00494065">
        <w:rPr>
          <w:rFonts w:ascii="Times New Roman" w:hAnsi="Times New Roman" w:cs="Times New Roman"/>
          <w:bCs/>
          <w:i/>
          <w:iCs/>
          <w:sz w:val="24"/>
          <w:szCs w:val="24"/>
          <w:lang w:val="fr-CA"/>
        </w:rPr>
        <w:t>médias sociaux</w:t>
      </w:r>
    </w:p>
    <w:p w:rsidR="00336D51" w:rsidRPr="00336D51" w:rsidRDefault="00336D51" w:rsidP="00336D51">
      <w:pPr>
        <w:numPr>
          <w:ilvl w:val="2"/>
          <w:numId w:val="2"/>
        </w:numPr>
        <w:spacing w:after="0"/>
        <w:rPr>
          <w:rFonts w:ascii="Times New Roman" w:hAnsi="Times New Roman" w:cs="Times New Roman"/>
          <w:sz w:val="24"/>
          <w:szCs w:val="24"/>
        </w:rPr>
      </w:pPr>
      <w:r w:rsidRPr="00494065">
        <w:rPr>
          <w:rFonts w:ascii="Times New Roman" w:hAnsi="Times New Roman" w:cs="Times New Roman"/>
          <w:bCs/>
          <w:i/>
          <w:iCs/>
          <w:sz w:val="24"/>
          <w:szCs w:val="24"/>
          <w:lang w:val="fr-CA"/>
        </w:rPr>
        <w:t>matériel promotionnel et activités promotionnelles</w:t>
      </w:r>
    </w:p>
    <w:p w:rsidR="00336D51" w:rsidRPr="00D77E7D" w:rsidRDefault="00336D51" w:rsidP="00336D51">
      <w:pPr>
        <w:spacing w:after="0"/>
        <w:ind w:left="2160"/>
        <w:rPr>
          <w:rFonts w:ascii="Times New Roman" w:hAnsi="Times New Roman" w:cs="Times New Roman"/>
          <w:sz w:val="24"/>
          <w:szCs w:val="24"/>
        </w:rPr>
      </w:pPr>
    </w:p>
    <w:p w:rsidR="00643ED7" w:rsidRDefault="00336D51" w:rsidP="00643ED7">
      <w:pPr>
        <w:spacing w:after="0"/>
        <w:jc w:val="center"/>
        <w:rPr>
          <w:rFonts w:ascii="Times New Roman" w:hAnsi="Times New Roman" w:cs="Times New Roman"/>
          <w:sz w:val="28"/>
          <w:szCs w:val="28"/>
          <w:lang w:val="fr-CA"/>
        </w:rPr>
      </w:pPr>
      <w:r>
        <w:rPr>
          <w:rFonts w:ascii="Times New Roman" w:hAnsi="Times New Roman" w:cs="Times New Roman"/>
          <w:sz w:val="28"/>
          <w:szCs w:val="28"/>
          <w:lang w:val="fr-CA"/>
        </w:rPr>
        <w:t>****************************************************</w:t>
      </w:r>
    </w:p>
    <w:p w:rsidR="00336D51" w:rsidRDefault="00336D51">
      <w:pPr>
        <w:rPr>
          <w:rFonts w:ascii="Times New Roman" w:hAnsi="Times New Roman" w:cs="Times New Roman"/>
          <w:sz w:val="28"/>
          <w:szCs w:val="28"/>
          <w:lang w:val="fr-CA"/>
        </w:rPr>
      </w:pPr>
      <w:r>
        <w:rPr>
          <w:rFonts w:ascii="Times New Roman" w:hAnsi="Times New Roman" w:cs="Times New Roman"/>
          <w:sz w:val="28"/>
          <w:szCs w:val="28"/>
          <w:lang w:val="fr-CA"/>
        </w:rPr>
        <w:br w:type="page"/>
      </w:r>
    </w:p>
    <w:p w:rsidR="003151F1" w:rsidRPr="003151F1" w:rsidRDefault="003151F1" w:rsidP="003151F1">
      <w:pPr>
        <w:spacing w:after="0"/>
        <w:rPr>
          <w:rFonts w:ascii="Times New Roman" w:hAnsi="Times New Roman" w:cs="Times New Roman"/>
          <w:b/>
          <w:sz w:val="28"/>
          <w:szCs w:val="28"/>
        </w:rPr>
      </w:pPr>
      <w:r w:rsidRPr="003151F1">
        <w:rPr>
          <w:rFonts w:ascii="Times New Roman" w:hAnsi="Times New Roman" w:cs="Times New Roman"/>
          <w:b/>
          <w:sz w:val="28"/>
          <w:szCs w:val="28"/>
          <w:u w:val="single"/>
          <w:lang w:val="fr-CA"/>
        </w:rPr>
        <w:lastRenderedPageBreak/>
        <w:t>Niveau 1</w:t>
      </w:r>
      <w:r w:rsidR="00E91C92">
        <w:rPr>
          <w:rFonts w:ascii="Times New Roman" w:hAnsi="Times New Roman" w:cs="Times New Roman"/>
          <w:b/>
          <w:sz w:val="28"/>
          <w:szCs w:val="28"/>
          <w:lang w:val="fr-CA"/>
        </w:rPr>
        <w:t xml:space="preserve"> – Démarrage </w:t>
      </w:r>
    </w:p>
    <w:p w:rsidR="002D5149" w:rsidRDefault="00DE210C" w:rsidP="003151F1">
      <w:pPr>
        <w:numPr>
          <w:ilvl w:val="0"/>
          <w:numId w:val="3"/>
        </w:numPr>
        <w:spacing w:after="0"/>
        <w:rPr>
          <w:rFonts w:ascii="Times New Roman" w:hAnsi="Times New Roman" w:cs="Times New Roman"/>
          <w:sz w:val="24"/>
          <w:szCs w:val="24"/>
          <w:lang w:val="fr-CA"/>
        </w:rPr>
      </w:pPr>
      <w:r w:rsidRPr="003151F1">
        <w:rPr>
          <w:rFonts w:ascii="Times New Roman" w:hAnsi="Times New Roman" w:cs="Times New Roman"/>
          <w:sz w:val="24"/>
          <w:szCs w:val="24"/>
          <w:lang w:val="fr-CA"/>
        </w:rPr>
        <w:t xml:space="preserve">L’organisme </w:t>
      </w:r>
      <w:r w:rsidRPr="003151F1">
        <w:rPr>
          <w:rFonts w:ascii="Times New Roman" w:hAnsi="Times New Roman" w:cs="Times New Roman"/>
          <w:b/>
          <w:bCs/>
          <w:sz w:val="24"/>
          <w:szCs w:val="24"/>
          <w:lang w:val="fr-CA"/>
        </w:rPr>
        <w:t>élabore une stratégie</w:t>
      </w:r>
      <w:r w:rsidRPr="003151F1">
        <w:rPr>
          <w:rFonts w:ascii="Times New Roman" w:hAnsi="Times New Roman" w:cs="Times New Roman"/>
          <w:sz w:val="24"/>
          <w:szCs w:val="24"/>
          <w:lang w:val="fr-CA"/>
        </w:rPr>
        <w:t xml:space="preserve"> pour ses communications via les médias sociaux. </w:t>
      </w:r>
    </w:p>
    <w:p w:rsidR="003151F1" w:rsidRDefault="003151F1" w:rsidP="003151F1">
      <w:pPr>
        <w:spacing w:after="0"/>
        <w:rPr>
          <w:rFonts w:ascii="Times New Roman" w:hAnsi="Times New Roman" w:cs="Times New Roman"/>
          <w:sz w:val="24"/>
          <w:szCs w:val="24"/>
          <w:lang w:val="fr-CA"/>
        </w:rPr>
      </w:pPr>
    </w:p>
    <w:p w:rsidR="006E3E78" w:rsidRPr="006E3E78" w:rsidRDefault="006E3E78" w:rsidP="006E3E78">
      <w:pPr>
        <w:spacing w:after="0"/>
        <w:ind w:left="720" w:hanging="153"/>
        <w:rPr>
          <w:rFonts w:ascii="Times New Roman" w:hAnsi="Times New Roman" w:cs="Times New Roman"/>
          <w:sz w:val="24"/>
          <w:szCs w:val="24"/>
          <w:u w:val="single"/>
          <w:lang w:val="fr-CA"/>
        </w:rPr>
      </w:pPr>
      <w:r w:rsidRPr="006E3E78">
        <w:rPr>
          <w:rFonts w:ascii="Times New Roman" w:hAnsi="Times New Roman" w:cs="Times New Roman"/>
          <w:sz w:val="24"/>
          <w:szCs w:val="24"/>
          <w:u w:val="single"/>
          <w:lang w:val="fr-CA"/>
        </w:rPr>
        <w:t>Quelques éléments à considérer</w:t>
      </w:r>
    </w:p>
    <w:p w:rsidR="00C465FF" w:rsidRPr="00C465FF" w:rsidRDefault="00C465FF" w:rsidP="00C465FF">
      <w:pPr>
        <w:numPr>
          <w:ilvl w:val="0"/>
          <w:numId w:val="8"/>
        </w:numPr>
        <w:spacing w:after="0" w:line="276" w:lineRule="auto"/>
        <w:ind w:left="993" w:hanging="142"/>
        <w:rPr>
          <w:rFonts w:ascii="Times New Roman" w:eastAsia="Calibri" w:hAnsi="Times New Roman" w:cs="Times New Roman"/>
          <w:sz w:val="24"/>
          <w:szCs w:val="24"/>
          <w:lang w:val="fr-FR"/>
        </w:rPr>
      </w:pPr>
      <w:r w:rsidRPr="00C465FF">
        <w:rPr>
          <w:rFonts w:ascii="Times New Roman" w:eastAsia="Calibri" w:hAnsi="Times New Roman" w:cs="Times New Roman"/>
          <w:sz w:val="24"/>
          <w:szCs w:val="24"/>
          <w:lang w:val="fr-FR"/>
        </w:rPr>
        <w:t>Version bilingue ou versions unilingues séparées et équivalentes dans chaque langue officielle.</w:t>
      </w:r>
    </w:p>
    <w:p w:rsidR="00C465FF" w:rsidRPr="00C465FF" w:rsidRDefault="00C465FF" w:rsidP="00C465FF">
      <w:pPr>
        <w:numPr>
          <w:ilvl w:val="0"/>
          <w:numId w:val="8"/>
        </w:numPr>
        <w:spacing w:after="0" w:line="276" w:lineRule="auto"/>
        <w:ind w:left="993" w:hanging="142"/>
        <w:rPr>
          <w:rFonts w:ascii="Times New Roman" w:eastAsia="Calibri" w:hAnsi="Times New Roman" w:cs="Times New Roman"/>
          <w:sz w:val="24"/>
          <w:szCs w:val="24"/>
          <w:lang w:val="fr-FR"/>
        </w:rPr>
      </w:pPr>
      <w:r w:rsidRPr="00C465FF">
        <w:rPr>
          <w:rFonts w:ascii="Times New Roman" w:eastAsia="Calibri" w:hAnsi="Times New Roman" w:cs="Times New Roman"/>
          <w:sz w:val="24"/>
          <w:szCs w:val="24"/>
          <w:lang w:val="fr-FR"/>
        </w:rPr>
        <w:t>Lorsque deux versions unilingues séparées sont produites, des mesures doivent être prises pour s’assurer que les utilisateurs des deux versions aient une expérience également gratifiante.</w:t>
      </w:r>
    </w:p>
    <w:p w:rsidR="00C465FF" w:rsidRPr="00C465FF" w:rsidRDefault="00C465FF" w:rsidP="00C465FF">
      <w:pPr>
        <w:numPr>
          <w:ilvl w:val="0"/>
          <w:numId w:val="8"/>
        </w:numPr>
        <w:spacing w:after="0" w:line="276" w:lineRule="auto"/>
        <w:ind w:left="993" w:hanging="142"/>
        <w:rPr>
          <w:rFonts w:ascii="Times New Roman" w:eastAsia="Calibri" w:hAnsi="Times New Roman" w:cs="Times New Roman"/>
          <w:sz w:val="24"/>
          <w:szCs w:val="24"/>
          <w:lang w:val="fr-FR"/>
        </w:rPr>
      </w:pPr>
      <w:r w:rsidRPr="00C465FF">
        <w:rPr>
          <w:rFonts w:ascii="Times New Roman" w:eastAsia="Calibri" w:hAnsi="Times New Roman" w:cs="Times New Roman"/>
          <w:sz w:val="24"/>
          <w:szCs w:val="24"/>
          <w:lang w:val="fr-FR"/>
        </w:rPr>
        <w:t xml:space="preserve">Lorsque deux versions unilingues séparées sont produites, il sera indiqué qu’une version est disponible dans l’autre langue officielle. </w:t>
      </w:r>
    </w:p>
    <w:p w:rsidR="00C465FF" w:rsidRPr="00C465FF" w:rsidRDefault="00C465FF" w:rsidP="00C465FF">
      <w:pPr>
        <w:numPr>
          <w:ilvl w:val="0"/>
          <w:numId w:val="8"/>
        </w:numPr>
        <w:spacing w:after="0" w:line="276" w:lineRule="auto"/>
        <w:ind w:left="993" w:hanging="142"/>
        <w:rPr>
          <w:rFonts w:ascii="Times New Roman" w:eastAsia="Calibri" w:hAnsi="Times New Roman" w:cs="Times New Roman"/>
          <w:sz w:val="24"/>
          <w:szCs w:val="24"/>
          <w:lang w:val="fr-FR"/>
        </w:rPr>
      </w:pPr>
      <w:r w:rsidRPr="00C465FF">
        <w:rPr>
          <w:rFonts w:ascii="Times New Roman" w:eastAsia="Calibri" w:hAnsi="Times New Roman" w:cs="Times New Roman"/>
          <w:sz w:val="24"/>
          <w:szCs w:val="24"/>
          <w:lang w:val="fr-FR"/>
        </w:rPr>
        <w:t>Lorsqu’une version bilingue est produite, il faudra s’assurer que le titre de la page (nom de l’organisme) soit bilingue lors de la création du compte.</w:t>
      </w:r>
    </w:p>
    <w:p w:rsidR="00C465FF" w:rsidRPr="003151F1" w:rsidRDefault="00C465FF" w:rsidP="003151F1">
      <w:pPr>
        <w:spacing w:after="0"/>
        <w:rPr>
          <w:rFonts w:ascii="Times New Roman" w:hAnsi="Times New Roman" w:cs="Times New Roman"/>
          <w:sz w:val="24"/>
          <w:szCs w:val="24"/>
          <w:lang w:val="fr-CA"/>
        </w:rPr>
      </w:pPr>
    </w:p>
    <w:p w:rsidR="003151F1" w:rsidRPr="003151F1" w:rsidRDefault="003151F1" w:rsidP="003151F1">
      <w:pPr>
        <w:spacing w:after="0"/>
        <w:rPr>
          <w:rFonts w:ascii="Times New Roman" w:hAnsi="Times New Roman" w:cs="Times New Roman"/>
          <w:b/>
          <w:sz w:val="28"/>
          <w:szCs w:val="28"/>
        </w:rPr>
      </w:pPr>
      <w:r w:rsidRPr="003151F1">
        <w:rPr>
          <w:rFonts w:ascii="Times New Roman" w:hAnsi="Times New Roman" w:cs="Times New Roman"/>
          <w:b/>
          <w:sz w:val="28"/>
          <w:szCs w:val="28"/>
          <w:u w:val="single"/>
          <w:lang w:val="fr-CA"/>
        </w:rPr>
        <w:t>Niveau 2</w:t>
      </w:r>
      <w:r w:rsidR="00E91C92">
        <w:rPr>
          <w:rFonts w:ascii="Times New Roman" w:hAnsi="Times New Roman" w:cs="Times New Roman"/>
          <w:b/>
          <w:sz w:val="28"/>
          <w:szCs w:val="28"/>
          <w:lang w:val="fr-CA"/>
        </w:rPr>
        <w:t xml:space="preserve"> – Essor </w:t>
      </w:r>
    </w:p>
    <w:p w:rsidR="002D5149" w:rsidRPr="003151F1" w:rsidRDefault="00DE210C" w:rsidP="003151F1">
      <w:pPr>
        <w:numPr>
          <w:ilvl w:val="0"/>
          <w:numId w:val="4"/>
        </w:numPr>
        <w:spacing w:after="0"/>
        <w:rPr>
          <w:rFonts w:ascii="Times New Roman" w:hAnsi="Times New Roman" w:cs="Times New Roman"/>
          <w:sz w:val="24"/>
          <w:szCs w:val="24"/>
          <w:lang w:val="fr-CA"/>
        </w:rPr>
      </w:pPr>
      <w:r w:rsidRPr="003151F1">
        <w:rPr>
          <w:rFonts w:ascii="Times New Roman" w:hAnsi="Times New Roman" w:cs="Times New Roman"/>
          <w:sz w:val="24"/>
          <w:szCs w:val="24"/>
          <w:lang w:val="fr-CA"/>
        </w:rPr>
        <w:t xml:space="preserve">L’organisme </w:t>
      </w:r>
      <w:r w:rsidRPr="003151F1">
        <w:rPr>
          <w:rFonts w:ascii="Times New Roman" w:hAnsi="Times New Roman" w:cs="Times New Roman"/>
          <w:b/>
          <w:bCs/>
          <w:sz w:val="24"/>
          <w:szCs w:val="24"/>
          <w:lang w:val="fr-CA"/>
        </w:rPr>
        <w:t>met en œuvre une stratégie</w:t>
      </w:r>
      <w:r w:rsidRPr="003151F1">
        <w:rPr>
          <w:rFonts w:ascii="Times New Roman" w:hAnsi="Times New Roman" w:cs="Times New Roman"/>
          <w:sz w:val="24"/>
          <w:szCs w:val="24"/>
          <w:lang w:val="fr-CA"/>
        </w:rPr>
        <w:t xml:space="preserve"> pour ses communications via les médias sociaux.</w:t>
      </w:r>
    </w:p>
    <w:p w:rsidR="00CC091F" w:rsidRDefault="00CC091F">
      <w:pPr>
        <w:rPr>
          <w:rFonts w:ascii="Times New Roman" w:hAnsi="Times New Roman" w:cs="Times New Roman"/>
          <w:sz w:val="24"/>
          <w:szCs w:val="24"/>
          <w:lang w:val="fr-CA"/>
        </w:rPr>
      </w:pPr>
      <w:r>
        <w:rPr>
          <w:rFonts w:ascii="Times New Roman" w:hAnsi="Times New Roman" w:cs="Times New Roman"/>
          <w:sz w:val="24"/>
          <w:szCs w:val="24"/>
          <w:lang w:val="fr-CA"/>
        </w:rPr>
        <w:br w:type="page"/>
      </w:r>
    </w:p>
    <w:p w:rsidR="00336D51" w:rsidRDefault="00336D51" w:rsidP="003151F1">
      <w:pPr>
        <w:spacing w:after="0"/>
        <w:rPr>
          <w:rFonts w:ascii="Times New Roman" w:hAnsi="Times New Roman" w:cs="Times New Roman"/>
          <w:sz w:val="24"/>
          <w:szCs w:val="24"/>
          <w:lang w:val="fr-CA"/>
        </w:rPr>
      </w:pPr>
    </w:p>
    <w:p w:rsidR="00E91C92" w:rsidRPr="00E91C92" w:rsidRDefault="00E91C92" w:rsidP="00E91C92">
      <w:pPr>
        <w:spacing w:after="0"/>
        <w:rPr>
          <w:rFonts w:ascii="Times New Roman" w:hAnsi="Times New Roman" w:cs="Times New Roman"/>
          <w:b/>
          <w:sz w:val="28"/>
          <w:szCs w:val="28"/>
        </w:rPr>
      </w:pPr>
      <w:r w:rsidRPr="00E91C92">
        <w:rPr>
          <w:rFonts w:ascii="Times New Roman" w:hAnsi="Times New Roman" w:cs="Times New Roman"/>
          <w:b/>
          <w:sz w:val="28"/>
          <w:szCs w:val="28"/>
          <w:u w:val="single"/>
          <w:lang w:val="fr-CA"/>
        </w:rPr>
        <w:t>Niveau 3</w:t>
      </w:r>
      <w:r>
        <w:rPr>
          <w:rFonts w:ascii="Times New Roman" w:hAnsi="Times New Roman" w:cs="Times New Roman"/>
          <w:b/>
          <w:sz w:val="28"/>
          <w:szCs w:val="28"/>
          <w:lang w:val="fr-CA"/>
        </w:rPr>
        <w:t xml:space="preserve"> – Croissance</w:t>
      </w:r>
    </w:p>
    <w:p w:rsidR="002D5149" w:rsidRDefault="00DE210C" w:rsidP="00E91C92">
      <w:pPr>
        <w:numPr>
          <w:ilvl w:val="0"/>
          <w:numId w:val="5"/>
        </w:numPr>
        <w:spacing w:after="0"/>
        <w:rPr>
          <w:rFonts w:ascii="Times New Roman" w:hAnsi="Times New Roman" w:cs="Times New Roman"/>
          <w:sz w:val="24"/>
          <w:szCs w:val="24"/>
          <w:lang w:val="fr-CA"/>
        </w:rPr>
      </w:pPr>
      <w:r w:rsidRPr="00E91C92">
        <w:rPr>
          <w:rFonts w:ascii="Times New Roman" w:hAnsi="Times New Roman" w:cs="Times New Roman"/>
          <w:sz w:val="24"/>
          <w:szCs w:val="24"/>
          <w:lang w:val="fr-CA"/>
        </w:rPr>
        <w:t xml:space="preserve">Le </w:t>
      </w:r>
      <w:r w:rsidRPr="00E91C92">
        <w:rPr>
          <w:rFonts w:ascii="Times New Roman" w:hAnsi="Times New Roman" w:cs="Times New Roman"/>
          <w:b/>
          <w:bCs/>
          <w:sz w:val="24"/>
          <w:szCs w:val="24"/>
          <w:lang w:val="fr-CA"/>
        </w:rPr>
        <w:t>contenu statique</w:t>
      </w:r>
      <w:r w:rsidRPr="00E91C92">
        <w:rPr>
          <w:rFonts w:ascii="Times New Roman" w:hAnsi="Times New Roman" w:cs="Times New Roman"/>
          <w:sz w:val="24"/>
          <w:szCs w:val="24"/>
          <w:lang w:val="fr-CA"/>
        </w:rPr>
        <w:t xml:space="preserve"> présente un contenu équivalent et une qualité de langue égale dans les deux langues officielles.</w:t>
      </w:r>
    </w:p>
    <w:p w:rsidR="002238A8" w:rsidRDefault="002238A8" w:rsidP="002238A8">
      <w:pPr>
        <w:spacing w:after="0"/>
        <w:ind w:left="720"/>
        <w:rPr>
          <w:rFonts w:ascii="Times New Roman" w:hAnsi="Times New Roman" w:cs="Times New Roman"/>
          <w:sz w:val="24"/>
          <w:szCs w:val="24"/>
          <w:lang w:val="fr-CA"/>
        </w:rPr>
      </w:pPr>
      <w:bookmarkStart w:id="0" w:name="_GoBack"/>
      <w:bookmarkEnd w:id="0"/>
    </w:p>
    <w:p w:rsidR="00CC091F" w:rsidRDefault="00CC091F" w:rsidP="00CC091F">
      <w:pPr>
        <w:spacing w:after="0" w:line="276" w:lineRule="auto"/>
        <w:ind w:firstLine="851"/>
        <w:rPr>
          <w:rFonts w:ascii="Arial Narrow" w:eastAsia="Calibri" w:hAnsi="Arial Narrow"/>
          <w:lang w:val="fr-CA"/>
        </w:rPr>
      </w:pPr>
      <w:r>
        <w:rPr>
          <w:rFonts w:ascii="Times New Roman" w:hAnsi="Times New Roman" w:cs="Times New Roman"/>
          <w:sz w:val="24"/>
          <w:szCs w:val="24"/>
          <w:lang w:val="fr-CA"/>
        </w:rPr>
        <w:t>-</w:t>
      </w:r>
      <w:r w:rsidRPr="00CC091F">
        <w:rPr>
          <w:rFonts w:ascii="Arial Narrow" w:eastAsia="Calibri" w:hAnsi="Arial Narrow"/>
          <w:u w:val="single"/>
          <w:lang w:val="fr-CA"/>
        </w:rPr>
        <w:t xml:space="preserve"> </w:t>
      </w:r>
      <w:r w:rsidRPr="004D5B21">
        <w:rPr>
          <w:rFonts w:ascii="Arial Narrow" w:eastAsia="Calibri" w:hAnsi="Arial Narrow"/>
          <w:u w:val="single"/>
          <w:lang w:val="fr-CA"/>
        </w:rPr>
        <w:t>Contenu statique</w:t>
      </w:r>
      <w:r w:rsidRPr="004D5B21">
        <w:rPr>
          <w:rFonts w:ascii="Arial Narrow" w:eastAsia="Calibri" w:hAnsi="Arial Narrow"/>
          <w:lang w:val="fr-CA"/>
        </w:rPr>
        <w:t xml:space="preserve"> – Exemples (liste non exhaustive)</w:t>
      </w:r>
    </w:p>
    <w:p w:rsidR="00CC091F" w:rsidRDefault="00CC091F" w:rsidP="00CC091F">
      <w:pPr>
        <w:spacing w:after="0" w:line="276" w:lineRule="auto"/>
        <w:ind w:left="589" w:firstLine="851"/>
        <w:rPr>
          <w:rFonts w:ascii="Arial Narrow" w:eastAsia="Calibri" w:hAnsi="Arial Narrow"/>
          <w:lang w:val="fr-CA"/>
        </w:rPr>
      </w:pPr>
      <w:r w:rsidRPr="004D5B21">
        <w:rPr>
          <w:rFonts w:ascii="Arial Narrow" w:eastAsia="Calibri" w:hAnsi="Arial Narrow"/>
          <w:lang w:val="fr-CA"/>
        </w:rPr>
        <w:t>Profil de l’organisme, conditions d’utilisation, coordonnées, etc.</w:t>
      </w:r>
    </w:p>
    <w:p w:rsidR="002238A8" w:rsidRPr="00CC091F" w:rsidRDefault="002238A8" w:rsidP="00CC091F">
      <w:pPr>
        <w:spacing w:after="0" w:line="276" w:lineRule="auto"/>
        <w:ind w:left="589" w:firstLine="851"/>
        <w:rPr>
          <w:rFonts w:ascii="Arial Narrow" w:eastAsia="Calibri" w:hAnsi="Arial Narrow"/>
          <w:lang w:val="fr-CA"/>
        </w:rPr>
      </w:pPr>
    </w:p>
    <w:p w:rsidR="00E91C92" w:rsidRDefault="002C0069" w:rsidP="003151F1">
      <w:pPr>
        <w:spacing w:after="0"/>
        <w:rPr>
          <w:rFonts w:ascii="Times New Roman" w:hAnsi="Times New Roman" w:cs="Times New Roman"/>
          <w:sz w:val="24"/>
          <w:szCs w:val="24"/>
          <w:lang w:val="fr-CA"/>
        </w:rPr>
      </w:pPr>
      <w:r>
        <w:rPr>
          <w:noProof/>
          <w:lang w:eastAsia="en-CA"/>
        </w:rPr>
        <w:drawing>
          <wp:inline distT="0" distB="0" distL="0" distR="0" wp14:anchorId="573630D4" wp14:editId="3D7DDFEA">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14750"/>
                    </a:xfrm>
                    <a:prstGeom prst="rect">
                      <a:avLst/>
                    </a:prstGeom>
                  </pic:spPr>
                </pic:pic>
              </a:graphicData>
            </a:graphic>
          </wp:inline>
        </w:drawing>
      </w:r>
    </w:p>
    <w:p w:rsidR="00020002" w:rsidRDefault="002238A8" w:rsidP="003151F1">
      <w:pPr>
        <w:spacing w:after="0"/>
        <w:rPr>
          <w:rFonts w:ascii="Times New Roman" w:hAnsi="Times New Roman" w:cs="Times New Roman"/>
          <w:sz w:val="24"/>
          <w:szCs w:val="24"/>
          <w:lang w:val="fr-CA"/>
        </w:rPr>
      </w:pPr>
      <w:hyperlink r:id="rId6" w:anchor="!/FootballCanada/info/?tab=page_info" w:history="1">
        <w:r w:rsidR="00DE210C" w:rsidRPr="00E566AD">
          <w:rPr>
            <w:rStyle w:val="Hyperlink"/>
            <w:rFonts w:ascii="Times New Roman" w:hAnsi="Times New Roman" w:cs="Times New Roman"/>
            <w:sz w:val="24"/>
            <w:szCs w:val="24"/>
            <w:lang w:val="fr-CA"/>
          </w:rPr>
          <w:t>https://www.facebook.com/FootballCanada/info/?ref=page_internal#!/FootballCanada/info/?tab=page_info#!/FootballCanada/info/?tab=overview</w:t>
        </w:r>
      </w:hyperlink>
      <w:r w:rsidR="00DE210C">
        <w:rPr>
          <w:rFonts w:ascii="Times New Roman" w:hAnsi="Times New Roman" w:cs="Times New Roman"/>
          <w:sz w:val="24"/>
          <w:szCs w:val="24"/>
          <w:lang w:val="fr-CA"/>
        </w:rPr>
        <w:t xml:space="preserve"> </w:t>
      </w:r>
    </w:p>
    <w:p w:rsidR="00020002" w:rsidRDefault="00020002" w:rsidP="003151F1">
      <w:pPr>
        <w:spacing w:after="0"/>
        <w:rPr>
          <w:rFonts w:ascii="Times New Roman" w:hAnsi="Times New Roman" w:cs="Times New Roman"/>
          <w:sz w:val="24"/>
          <w:szCs w:val="24"/>
          <w:lang w:val="fr-CA"/>
        </w:rPr>
      </w:pPr>
    </w:p>
    <w:p w:rsidR="00CC091F" w:rsidRDefault="00CC091F">
      <w:pPr>
        <w:rPr>
          <w:rFonts w:ascii="Times New Roman" w:hAnsi="Times New Roman" w:cs="Times New Roman"/>
          <w:sz w:val="24"/>
          <w:szCs w:val="24"/>
          <w:lang w:val="fr-CA"/>
        </w:rPr>
      </w:pPr>
      <w:r>
        <w:rPr>
          <w:rFonts w:ascii="Times New Roman" w:hAnsi="Times New Roman" w:cs="Times New Roman"/>
          <w:sz w:val="24"/>
          <w:szCs w:val="24"/>
          <w:lang w:val="fr-CA"/>
        </w:rPr>
        <w:br w:type="page"/>
      </w:r>
    </w:p>
    <w:p w:rsidR="00DE210C" w:rsidRDefault="00DE210C" w:rsidP="003151F1">
      <w:pPr>
        <w:spacing w:after="0"/>
        <w:rPr>
          <w:rFonts w:ascii="Times New Roman" w:hAnsi="Times New Roman" w:cs="Times New Roman"/>
          <w:sz w:val="24"/>
          <w:szCs w:val="24"/>
          <w:lang w:val="fr-CA"/>
        </w:rPr>
      </w:pPr>
    </w:p>
    <w:p w:rsidR="00E91C92" w:rsidRPr="00E91C92" w:rsidRDefault="00E91C92" w:rsidP="00E91C92">
      <w:pPr>
        <w:spacing w:after="0"/>
        <w:rPr>
          <w:rFonts w:ascii="Times New Roman" w:hAnsi="Times New Roman" w:cs="Times New Roman"/>
          <w:b/>
          <w:sz w:val="28"/>
          <w:szCs w:val="28"/>
        </w:rPr>
      </w:pPr>
      <w:r w:rsidRPr="00E91C92">
        <w:rPr>
          <w:rFonts w:ascii="Times New Roman" w:hAnsi="Times New Roman" w:cs="Times New Roman"/>
          <w:b/>
          <w:sz w:val="28"/>
          <w:szCs w:val="28"/>
          <w:u w:val="single"/>
          <w:lang w:val="fr-CA"/>
        </w:rPr>
        <w:t>Niveau 4</w:t>
      </w:r>
      <w:r>
        <w:rPr>
          <w:rFonts w:ascii="Times New Roman" w:hAnsi="Times New Roman" w:cs="Times New Roman"/>
          <w:b/>
          <w:sz w:val="28"/>
          <w:szCs w:val="28"/>
          <w:lang w:val="fr-CA"/>
        </w:rPr>
        <w:t xml:space="preserve"> – Consolidation </w:t>
      </w:r>
    </w:p>
    <w:p w:rsidR="002D5149" w:rsidRPr="00E91C92" w:rsidRDefault="00DE210C" w:rsidP="00E91C92">
      <w:pPr>
        <w:numPr>
          <w:ilvl w:val="0"/>
          <w:numId w:val="6"/>
        </w:numPr>
        <w:spacing w:after="0"/>
        <w:rPr>
          <w:rFonts w:ascii="Times New Roman" w:hAnsi="Times New Roman" w:cs="Times New Roman"/>
          <w:sz w:val="24"/>
          <w:szCs w:val="24"/>
          <w:lang w:val="fr-CA"/>
        </w:rPr>
      </w:pPr>
      <w:r w:rsidRPr="00E91C92">
        <w:rPr>
          <w:rFonts w:ascii="Times New Roman" w:hAnsi="Times New Roman" w:cs="Times New Roman"/>
          <w:sz w:val="24"/>
          <w:szCs w:val="24"/>
          <w:lang w:val="fr-CA"/>
        </w:rPr>
        <w:t xml:space="preserve">Les </w:t>
      </w:r>
      <w:r w:rsidRPr="00E91C92">
        <w:rPr>
          <w:rFonts w:ascii="Times New Roman" w:hAnsi="Times New Roman" w:cs="Times New Roman"/>
          <w:b/>
          <w:bCs/>
          <w:sz w:val="24"/>
          <w:szCs w:val="24"/>
          <w:lang w:val="fr-CA"/>
        </w:rPr>
        <w:t>communications émanant de l’organisme</w:t>
      </w:r>
      <w:r w:rsidRPr="00E91C92">
        <w:rPr>
          <w:rFonts w:ascii="Times New Roman" w:hAnsi="Times New Roman" w:cs="Times New Roman"/>
          <w:sz w:val="24"/>
          <w:szCs w:val="24"/>
          <w:lang w:val="fr-CA"/>
        </w:rPr>
        <w:t xml:space="preserve"> présentent un contenu équivalent et une qualité de langue égale dans les deux langues officielles.</w:t>
      </w:r>
    </w:p>
    <w:p w:rsidR="00E91C92" w:rsidRDefault="00E91C92" w:rsidP="003151F1">
      <w:pPr>
        <w:spacing w:after="0"/>
        <w:rPr>
          <w:rFonts w:ascii="Times New Roman" w:hAnsi="Times New Roman" w:cs="Times New Roman"/>
          <w:sz w:val="24"/>
          <w:szCs w:val="24"/>
          <w:lang w:val="fr-CA"/>
        </w:rPr>
      </w:pPr>
    </w:p>
    <w:p w:rsidR="00CC091F" w:rsidRPr="004D5B21" w:rsidRDefault="00CC091F" w:rsidP="00CC091F">
      <w:pPr>
        <w:spacing w:line="276" w:lineRule="auto"/>
        <w:ind w:left="34" w:firstLine="675"/>
        <w:rPr>
          <w:rFonts w:ascii="Arial Narrow" w:eastAsia="Calibri" w:hAnsi="Arial Narrow"/>
          <w:u w:val="single"/>
          <w:lang w:val="fr-CA"/>
        </w:rPr>
      </w:pPr>
      <w:r w:rsidRPr="004D5B21">
        <w:rPr>
          <w:rFonts w:ascii="Arial Narrow" w:eastAsia="Calibri" w:hAnsi="Arial Narrow"/>
          <w:u w:val="single"/>
          <w:lang w:val="fr-CA"/>
        </w:rPr>
        <w:t>Communication</w:t>
      </w:r>
      <w:r>
        <w:rPr>
          <w:rFonts w:ascii="Arial Narrow" w:eastAsia="Calibri" w:hAnsi="Arial Narrow"/>
          <w:u w:val="single"/>
          <w:lang w:val="fr-CA"/>
        </w:rPr>
        <w:t>s</w:t>
      </w:r>
      <w:r w:rsidRPr="004D5B21">
        <w:rPr>
          <w:rFonts w:ascii="Arial Narrow" w:eastAsia="Calibri" w:hAnsi="Arial Narrow"/>
          <w:u w:val="single"/>
          <w:lang w:val="fr-CA"/>
        </w:rPr>
        <w:t xml:space="preserve"> informative</w:t>
      </w:r>
      <w:r>
        <w:rPr>
          <w:rFonts w:ascii="Arial Narrow" w:eastAsia="Calibri" w:hAnsi="Arial Narrow"/>
          <w:u w:val="single"/>
          <w:lang w:val="fr-CA"/>
        </w:rPr>
        <w:t>s</w:t>
      </w:r>
      <w:r w:rsidRPr="004D5B21">
        <w:rPr>
          <w:rFonts w:ascii="Arial Narrow" w:eastAsia="Calibri" w:hAnsi="Arial Narrow"/>
          <w:u w:val="single"/>
          <w:lang w:val="fr-CA"/>
        </w:rPr>
        <w:t xml:space="preserve"> de la part de l’organisme</w:t>
      </w:r>
    </w:p>
    <w:p w:rsidR="00CC091F" w:rsidRPr="002D02F5" w:rsidRDefault="00CC091F" w:rsidP="00CC091F">
      <w:pPr>
        <w:pStyle w:val="ListParagraph"/>
        <w:numPr>
          <w:ilvl w:val="0"/>
          <w:numId w:val="8"/>
        </w:numPr>
        <w:spacing w:after="0" w:line="276" w:lineRule="auto"/>
        <w:ind w:left="993" w:hanging="284"/>
        <w:rPr>
          <w:rFonts w:ascii="Arial Narrow" w:eastAsia="Calibri" w:hAnsi="Arial Narrow"/>
          <w:u w:val="single"/>
          <w:lang w:val="fr-CA"/>
        </w:rPr>
      </w:pPr>
      <w:r w:rsidRPr="00CC091F">
        <w:rPr>
          <w:rFonts w:ascii="Arial Narrow" w:eastAsia="Calibri" w:hAnsi="Arial Narrow"/>
          <w:lang w:val="fr-CA"/>
        </w:rPr>
        <w:t>Lorsque l’organisme affiche une communication d’intérêt général, celle-ci doit être dans les deux langues officielles. Exemples : annonces de résultats, événements à venir, offres d’emploi, etc.</w:t>
      </w:r>
    </w:p>
    <w:p w:rsidR="002D02F5" w:rsidRPr="00CC091F" w:rsidRDefault="002D02F5" w:rsidP="002D02F5">
      <w:pPr>
        <w:pStyle w:val="ListParagraph"/>
        <w:spacing w:after="0" w:line="276" w:lineRule="auto"/>
        <w:ind w:left="993"/>
        <w:rPr>
          <w:rFonts w:ascii="Arial Narrow" w:eastAsia="Calibri" w:hAnsi="Arial Narrow"/>
          <w:u w:val="single"/>
          <w:lang w:val="fr-CA"/>
        </w:rPr>
      </w:pPr>
    </w:p>
    <w:p w:rsidR="00CC091F" w:rsidRPr="004D5B21" w:rsidRDefault="00CC091F" w:rsidP="00CC091F">
      <w:pPr>
        <w:spacing w:line="276" w:lineRule="auto"/>
        <w:ind w:firstLine="709"/>
        <w:rPr>
          <w:rFonts w:ascii="Arial Narrow" w:eastAsia="Calibri" w:hAnsi="Arial Narrow"/>
          <w:u w:val="single"/>
          <w:lang w:val="fr-CA"/>
        </w:rPr>
      </w:pPr>
      <w:r w:rsidRPr="004D5B21">
        <w:rPr>
          <w:rFonts w:ascii="Arial Narrow" w:eastAsia="Calibri" w:hAnsi="Arial Narrow"/>
          <w:u w:val="single"/>
          <w:lang w:val="fr-CA"/>
        </w:rPr>
        <w:t>Question</w:t>
      </w:r>
      <w:r>
        <w:rPr>
          <w:rFonts w:ascii="Arial Narrow" w:eastAsia="Calibri" w:hAnsi="Arial Narrow"/>
          <w:u w:val="single"/>
          <w:lang w:val="fr-CA"/>
        </w:rPr>
        <w:t>s</w:t>
      </w:r>
      <w:r w:rsidRPr="004D5B21">
        <w:rPr>
          <w:rFonts w:ascii="Arial Narrow" w:eastAsia="Calibri" w:hAnsi="Arial Narrow"/>
          <w:u w:val="single"/>
          <w:lang w:val="fr-CA"/>
        </w:rPr>
        <w:t xml:space="preserve"> ou commentaire</w:t>
      </w:r>
      <w:r>
        <w:rPr>
          <w:rFonts w:ascii="Arial Narrow" w:eastAsia="Calibri" w:hAnsi="Arial Narrow"/>
          <w:u w:val="single"/>
          <w:lang w:val="fr-CA"/>
        </w:rPr>
        <w:t>s</w:t>
      </w:r>
      <w:r w:rsidRPr="004D5B21">
        <w:rPr>
          <w:rFonts w:ascii="Arial Narrow" w:eastAsia="Calibri" w:hAnsi="Arial Narrow"/>
          <w:u w:val="single"/>
          <w:lang w:val="fr-CA"/>
        </w:rPr>
        <w:t xml:space="preserve"> du public</w:t>
      </w:r>
    </w:p>
    <w:p w:rsidR="00CC091F" w:rsidRPr="00CC091F" w:rsidRDefault="00CC091F" w:rsidP="00CC091F">
      <w:pPr>
        <w:pStyle w:val="ListParagraph"/>
        <w:numPr>
          <w:ilvl w:val="0"/>
          <w:numId w:val="8"/>
        </w:numPr>
        <w:spacing w:after="0"/>
        <w:ind w:left="993" w:hanging="284"/>
        <w:rPr>
          <w:rFonts w:ascii="Times New Roman" w:hAnsi="Times New Roman" w:cs="Times New Roman"/>
          <w:sz w:val="24"/>
          <w:szCs w:val="24"/>
          <w:lang w:val="fr-CA"/>
        </w:rPr>
      </w:pPr>
      <w:r w:rsidRPr="00CC091F">
        <w:rPr>
          <w:rFonts w:ascii="Arial Narrow" w:eastAsia="Calibri" w:hAnsi="Arial Narrow"/>
          <w:lang w:val="fr-CA"/>
        </w:rPr>
        <w:t xml:space="preserve">L’organisme répond aux questions ou aux commentaires du public dans la langue officielle dans laquelle ils ont été reçus.  </w:t>
      </w:r>
    </w:p>
    <w:p w:rsidR="00CC091F" w:rsidRDefault="00CC091F" w:rsidP="003151F1">
      <w:pPr>
        <w:spacing w:after="0"/>
        <w:rPr>
          <w:rFonts w:ascii="Times New Roman" w:hAnsi="Times New Roman" w:cs="Times New Roman"/>
          <w:sz w:val="24"/>
          <w:szCs w:val="24"/>
          <w:lang w:val="fr-CA"/>
        </w:rPr>
      </w:pPr>
    </w:p>
    <w:p w:rsidR="002C0069" w:rsidRDefault="002C0069" w:rsidP="003151F1">
      <w:pPr>
        <w:spacing w:after="0"/>
        <w:rPr>
          <w:rFonts w:ascii="Times New Roman" w:hAnsi="Times New Roman" w:cs="Times New Roman"/>
          <w:sz w:val="24"/>
          <w:szCs w:val="24"/>
          <w:lang w:val="fr-CA"/>
        </w:rPr>
      </w:pPr>
      <w:r>
        <w:rPr>
          <w:noProof/>
          <w:lang w:eastAsia="en-CA"/>
        </w:rPr>
        <w:drawing>
          <wp:inline distT="0" distB="0" distL="0" distR="0" wp14:anchorId="34A35DA0" wp14:editId="13BC9476">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14750"/>
                    </a:xfrm>
                    <a:prstGeom prst="rect">
                      <a:avLst/>
                    </a:prstGeom>
                  </pic:spPr>
                </pic:pic>
              </a:graphicData>
            </a:graphic>
          </wp:inline>
        </w:drawing>
      </w:r>
    </w:p>
    <w:p w:rsidR="002C0069" w:rsidRDefault="002238A8" w:rsidP="003151F1">
      <w:pPr>
        <w:spacing w:after="0"/>
        <w:rPr>
          <w:rFonts w:ascii="Times New Roman" w:hAnsi="Times New Roman" w:cs="Times New Roman"/>
          <w:sz w:val="24"/>
          <w:szCs w:val="24"/>
          <w:lang w:val="fr-CA"/>
        </w:rPr>
      </w:pPr>
      <w:hyperlink r:id="rId8" w:history="1">
        <w:r w:rsidR="002C0069" w:rsidRPr="00E566AD">
          <w:rPr>
            <w:rStyle w:val="Hyperlink"/>
            <w:rFonts w:ascii="Times New Roman" w:hAnsi="Times New Roman" w:cs="Times New Roman"/>
            <w:sz w:val="24"/>
            <w:szCs w:val="24"/>
            <w:lang w:val="fr-CA"/>
          </w:rPr>
          <w:t>https://www.facebook.com/CDNParalympics/timeline?ref=page_internal</w:t>
        </w:r>
      </w:hyperlink>
      <w:r w:rsidR="002C0069">
        <w:rPr>
          <w:rFonts w:ascii="Times New Roman" w:hAnsi="Times New Roman" w:cs="Times New Roman"/>
          <w:sz w:val="24"/>
          <w:szCs w:val="24"/>
          <w:lang w:val="fr-CA"/>
        </w:rPr>
        <w:t xml:space="preserve"> </w:t>
      </w:r>
    </w:p>
    <w:p w:rsidR="002C0069" w:rsidRDefault="002C0069" w:rsidP="003151F1">
      <w:pPr>
        <w:spacing w:after="0"/>
        <w:rPr>
          <w:rFonts w:ascii="Times New Roman" w:hAnsi="Times New Roman" w:cs="Times New Roman"/>
          <w:sz w:val="24"/>
          <w:szCs w:val="24"/>
          <w:lang w:val="fr-CA"/>
        </w:rPr>
      </w:pPr>
    </w:p>
    <w:p w:rsidR="002C0069" w:rsidRDefault="002C0069" w:rsidP="003151F1">
      <w:pPr>
        <w:spacing w:after="0"/>
        <w:rPr>
          <w:rFonts w:ascii="Times New Roman" w:hAnsi="Times New Roman" w:cs="Times New Roman"/>
          <w:sz w:val="24"/>
          <w:szCs w:val="24"/>
          <w:lang w:val="fr-CA"/>
        </w:rPr>
      </w:pPr>
    </w:p>
    <w:p w:rsidR="00E91C92" w:rsidRDefault="00E91C92" w:rsidP="003151F1">
      <w:pPr>
        <w:spacing w:after="0"/>
        <w:rPr>
          <w:rFonts w:ascii="Times New Roman" w:hAnsi="Times New Roman" w:cs="Times New Roman"/>
          <w:sz w:val="24"/>
          <w:szCs w:val="24"/>
          <w:lang w:val="fr-CA"/>
        </w:rPr>
      </w:pPr>
    </w:p>
    <w:p w:rsidR="00DE210C" w:rsidRDefault="00DE210C" w:rsidP="003151F1">
      <w:pPr>
        <w:spacing w:after="0"/>
        <w:rPr>
          <w:rFonts w:ascii="Times New Roman" w:hAnsi="Times New Roman" w:cs="Times New Roman"/>
          <w:sz w:val="24"/>
          <w:szCs w:val="24"/>
          <w:lang w:val="fr-CA"/>
        </w:rPr>
      </w:pPr>
    </w:p>
    <w:p w:rsidR="00DE210C" w:rsidRDefault="00DE210C" w:rsidP="003151F1">
      <w:pPr>
        <w:spacing w:after="0"/>
        <w:rPr>
          <w:rFonts w:ascii="Times New Roman" w:hAnsi="Times New Roman" w:cs="Times New Roman"/>
          <w:sz w:val="24"/>
          <w:szCs w:val="24"/>
          <w:lang w:val="fr-CA"/>
        </w:rPr>
      </w:pPr>
    </w:p>
    <w:p w:rsidR="00DE210C" w:rsidRDefault="00DE210C" w:rsidP="003151F1">
      <w:pPr>
        <w:spacing w:after="0"/>
        <w:rPr>
          <w:rFonts w:ascii="Times New Roman" w:hAnsi="Times New Roman" w:cs="Times New Roman"/>
          <w:sz w:val="24"/>
          <w:szCs w:val="24"/>
          <w:lang w:val="fr-CA"/>
        </w:rPr>
      </w:pPr>
    </w:p>
    <w:p w:rsidR="00DE210C" w:rsidRDefault="00DE210C" w:rsidP="003151F1">
      <w:pPr>
        <w:spacing w:after="0"/>
        <w:rPr>
          <w:rFonts w:ascii="Times New Roman" w:hAnsi="Times New Roman" w:cs="Times New Roman"/>
          <w:sz w:val="24"/>
          <w:szCs w:val="24"/>
          <w:lang w:val="fr-CA"/>
        </w:rPr>
      </w:pPr>
    </w:p>
    <w:p w:rsidR="00DE210C" w:rsidRDefault="00DE210C" w:rsidP="003151F1">
      <w:pPr>
        <w:spacing w:after="0"/>
        <w:rPr>
          <w:rFonts w:ascii="Times New Roman" w:hAnsi="Times New Roman" w:cs="Times New Roman"/>
          <w:sz w:val="24"/>
          <w:szCs w:val="24"/>
          <w:lang w:val="fr-CA"/>
        </w:rPr>
      </w:pPr>
    </w:p>
    <w:p w:rsidR="00DE210C" w:rsidRDefault="00DE210C" w:rsidP="003151F1">
      <w:pPr>
        <w:spacing w:after="0"/>
        <w:rPr>
          <w:rFonts w:ascii="Times New Roman" w:hAnsi="Times New Roman" w:cs="Times New Roman"/>
          <w:sz w:val="24"/>
          <w:szCs w:val="24"/>
          <w:lang w:val="fr-CA"/>
        </w:rPr>
      </w:pPr>
    </w:p>
    <w:p w:rsidR="00DE210C" w:rsidRDefault="00DE210C" w:rsidP="003151F1">
      <w:pPr>
        <w:spacing w:after="0"/>
        <w:rPr>
          <w:rFonts w:ascii="Times New Roman" w:hAnsi="Times New Roman" w:cs="Times New Roman"/>
          <w:sz w:val="24"/>
          <w:szCs w:val="24"/>
          <w:lang w:val="fr-CA"/>
        </w:rPr>
      </w:pPr>
    </w:p>
    <w:p w:rsidR="00E91C92" w:rsidRPr="00E91C92" w:rsidRDefault="00E91C92" w:rsidP="00E91C92">
      <w:pPr>
        <w:spacing w:after="0"/>
        <w:rPr>
          <w:rFonts w:ascii="Times New Roman" w:hAnsi="Times New Roman" w:cs="Times New Roman"/>
          <w:b/>
          <w:sz w:val="28"/>
          <w:szCs w:val="28"/>
        </w:rPr>
      </w:pPr>
      <w:r w:rsidRPr="00E91C92">
        <w:rPr>
          <w:rFonts w:ascii="Times New Roman" w:hAnsi="Times New Roman" w:cs="Times New Roman"/>
          <w:b/>
          <w:sz w:val="28"/>
          <w:szCs w:val="28"/>
          <w:u w:val="single"/>
          <w:lang w:val="fr-CA"/>
        </w:rPr>
        <w:t>Niveau 5</w:t>
      </w:r>
      <w:r>
        <w:rPr>
          <w:rFonts w:ascii="Times New Roman" w:hAnsi="Times New Roman" w:cs="Times New Roman"/>
          <w:b/>
          <w:sz w:val="28"/>
          <w:szCs w:val="28"/>
          <w:lang w:val="fr-CA"/>
        </w:rPr>
        <w:t xml:space="preserve"> – Maturité </w:t>
      </w:r>
    </w:p>
    <w:p w:rsidR="002D5149" w:rsidRPr="00E91C92" w:rsidRDefault="00DE210C" w:rsidP="00E91C92">
      <w:pPr>
        <w:numPr>
          <w:ilvl w:val="0"/>
          <w:numId w:val="7"/>
        </w:numPr>
        <w:spacing w:after="0"/>
        <w:rPr>
          <w:rFonts w:ascii="Times New Roman" w:hAnsi="Times New Roman" w:cs="Times New Roman"/>
          <w:sz w:val="24"/>
          <w:szCs w:val="24"/>
          <w:lang w:val="fr-CA"/>
        </w:rPr>
      </w:pPr>
      <w:r w:rsidRPr="00E91C92">
        <w:rPr>
          <w:rFonts w:ascii="Times New Roman" w:hAnsi="Times New Roman" w:cs="Times New Roman"/>
          <w:sz w:val="24"/>
          <w:szCs w:val="24"/>
          <w:lang w:val="fr-CA"/>
        </w:rPr>
        <w:t>Le</w:t>
      </w:r>
      <w:r w:rsidRPr="00E91C92">
        <w:rPr>
          <w:rFonts w:ascii="Times New Roman" w:hAnsi="Times New Roman" w:cs="Times New Roman"/>
          <w:b/>
          <w:bCs/>
          <w:sz w:val="24"/>
          <w:szCs w:val="24"/>
          <w:lang w:val="fr-CA"/>
        </w:rPr>
        <w:t xml:space="preserve"> contenu externe </w:t>
      </w:r>
      <w:r w:rsidRPr="00E91C92">
        <w:rPr>
          <w:rFonts w:ascii="Times New Roman" w:hAnsi="Times New Roman" w:cs="Times New Roman"/>
          <w:sz w:val="24"/>
          <w:szCs w:val="24"/>
          <w:lang w:val="fr-CA"/>
        </w:rPr>
        <w:t xml:space="preserve">affiché par l’organisme est à la disposition de tous les utilisateurs quelle que soit la langue utilisée par la source externe. </w:t>
      </w:r>
    </w:p>
    <w:p w:rsidR="00ED02EB" w:rsidRDefault="00ED02EB" w:rsidP="003151F1">
      <w:pPr>
        <w:spacing w:after="0"/>
        <w:rPr>
          <w:rFonts w:ascii="Times New Roman" w:hAnsi="Times New Roman" w:cs="Times New Roman"/>
          <w:sz w:val="24"/>
          <w:szCs w:val="24"/>
          <w:lang w:val="fr-CA"/>
        </w:rPr>
      </w:pPr>
    </w:p>
    <w:p w:rsidR="00ED02EB" w:rsidRDefault="00ED02EB" w:rsidP="003151F1">
      <w:pPr>
        <w:spacing w:after="0"/>
        <w:rPr>
          <w:rFonts w:ascii="Times New Roman" w:hAnsi="Times New Roman" w:cs="Times New Roman"/>
          <w:sz w:val="24"/>
          <w:szCs w:val="24"/>
          <w:lang w:val="fr-CA"/>
        </w:rPr>
      </w:pPr>
    </w:p>
    <w:p w:rsidR="00DE210C" w:rsidRDefault="00DE210C" w:rsidP="003151F1">
      <w:pPr>
        <w:spacing w:after="0"/>
        <w:rPr>
          <w:rFonts w:ascii="Times New Roman" w:hAnsi="Times New Roman" w:cs="Times New Roman"/>
          <w:sz w:val="24"/>
          <w:szCs w:val="24"/>
          <w:lang w:val="fr-CA"/>
        </w:rPr>
      </w:pPr>
      <w:r>
        <w:rPr>
          <w:noProof/>
          <w:lang w:eastAsia="en-CA"/>
        </w:rPr>
        <w:drawing>
          <wp:inline distT="0" distB="0" distL="0" distR="0" wp14:anchorId="7EBCC8F1" wp14:editId="186C9778">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14750"/>
                    </a:xfrm>
                    <a:prstGeom prst="rect">
                      <a:avLst/>
                    </a:prstGeom>
                  </pic:spPr>
                </pic:pic>
              </a:graphicData>
            </a:graphic>
          </wp:inline>
        </w:drawing>
      </w:r>
    </w:p>
    <w:p w:rsidR="00DE210C" w:rsidRPr="003151F1" w:rsidRDefault="002238A8" w:rsidP="003151F1">
      <w:pPr>
        <w:spacing w:after="0"/>
        <w:rPr>
          <w:rFonts w:ascii="Times New Roman" w:hAnsi="Times New Roman" w:cs="Times New Roman"/>
          <w:sz w:val="24"/>
          <w:szCs w:val="24"/>
          <w:lang w:val="fr-CA"/>
        </w:rPr>
      </w:pPr>
      <w:hyperlink r:id="rId10" w:history="1">
        <w:r w:rsidR="00DE210C" w:rsidRPr="00E566AD">
          <w:rPr>
            <w:rStyle w:val="Hyperlink"/>
            <w:rFonts w:ascii="Times New Roman" w:hAnsi="Times New Roman" w:cs="Times New Roman"/>
            <w:sz w:val="24"/>
            <w:szCs w:val="24"/>
            <w:lang w:val="fr-CA"/>
          </w:rPr>
          <w:t>https://www.facebook.com/synchrocanada/videos?ref=page_internal</w:t>
        </w:r>
      </w:hyperlink>
      <w:r w:rsidR="00DE210C">
        <w:rPr>
          <w:rFonts w:ascii="Times New Roman" w:hAnsi="Times New Roman" w:cs="Times New Roman"/>
          <w:sz w:val="24"/>
          <w:szCs w:val="24"/>
          <w:lang w:val="fr-CA"/>
        </w:rPr>
        <w:t xml:space="preserve"> </w:t>
      </w:r>
    </w:p>
    <w:sectPr w:rsidR="00DE210C" w:rsidRPr="003151F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A4E53"/>
    <w:multiLevelType w:val="hybridMultilevel"/>
    <w:tmpl w:val="0508664E"/>
    <w:lvl w:ilvl="0" w:tplc="472837E8">
      <w:start w:val="1"/>
      <w:numFmt w:val="bullet"/>
      <w:lvlText w:val=""/>
      <w:lvlJc w:val="left"/>
      <w:pPr>
        <w:tabs>
          <w:tab w:val="num" w:pos="720"/>
        </w:tabs>
        <w:ind w:left="720" w:hanging="360"/>
      </w:pPr>
      <w:rPr>
        <w:rFonts w:ascii="Wingdings" w:hAnsi="Wingdings" w:hint="default"/>
      </w:rPr>
    </w:lvl>
    <w:lvl w:ilvl="1" w:tplc="49A4A4D6">
      <w:start w:val="46"/>
      <w:numFmt w:val="bullet"/>
      <w:lvlText w:val=""/>
      <w:lvlJc w:val="left"/>
      <w:pPr>
        <w:tabs>
          <w:tab w:val="num" w:pos="1440"/>
        </w:tabs>
        <w:ind w:left="1440" w:hanging="360"/>
      </w:pPr>
      <w:rPr>
        <w:rFonts w:ascii="Wingdings" w:hAnsi="Wingdings" w:hint="default"/>
      </w:rPr>
    </w:lvl>
    <w:lvl w:ilvl="2" w:tplc="37261EF0" w:tentative="1">
      <w:start w:val="1"/>
      <w:numFmt w:val="bullet"/>
      <w:lvlText w:val=""/>
      <w:lvlJc w:val="left"/>
      <w:pPr>
        <w:tabs>
          <w:tab w:val="num" w:pos="2160"/>
        </w:tabs>
        <w:ind w:left="2160" w:hanging="360"/>
      </w:pPr>
      <w:rPr>
        <w:rFonts w:ascii="Wingdings" w:hAnsi="Wingdings" w:hint="default"/>
      </w:rPr>
    </w:lvl>
    <w:lvl w:ilvl="3" w:tplc="47760784" w:tentative="1">
      <w:start w:val="1"/>
      <w:numFmt w:val="bullet"/>
      <w:lvlText w:val=""/>
      <w:lvlJc w:val="left"/>
      <w:pPr>
        <w:tabs>
          <w:tab w:val="num" w:pos="2880"/>
        </w:tabs>
        <w:ind w:left="2880" w:hanging="360"/>
      </w:pPr>
      <w:rPr>
        <w:rFonts w:ascii="Wingdings" w:hAnsi="Wingdings" w:hint="default"/>
      </w:rPr>
    </w:lvl>
    <w:lvl w:ilvl="4" w:tplc="A1BA09E8" w:tentative="1">
      <w:start w:val="1"/>
      <w:numFmt w:val="bullet"/>
      <w:lvlText w:val=""/>
      <w:lvlJc w:val="left"/>
      <w:pPr>
        <w:tabs>
          <w:tab w:val="num" w:pos="3600"/>
        </w:tabs>
        <w:ind w:left="3600" w:hanging="360"/>
      </w:pPr>
      <w:rPr>
        <w:rFonts w:ascii="Wingdings" w:hAnsi="Wingdings" w:hint="default"/>
      </w:rPr>
    </w:lvl>
    <w:lvl w:ilvl="5" w:tplc="818AF98C" w:tentative="1">
      <w:start w:val="1"/>
      <w:numFmt w:val="bullet"/>
      <w:lvlText w:val=""/>
      <w:lvlJc w:val="left"/>
      <w:pPr>
        <w:tabs>
          <w:tab w:val="num" w:pos="4320"/>
        </w:tabs>
        <w:ind w:left="4320" w:hanging="360"/>
      </w:pPr>
      <w:rPr>
        <w:rFonts w:ascii="Wingdings" w:hAnsi="Wingdings" w:hint="default"/>
      </w:rPr>
    </w:lvl>
    <w:lvl w:ilvl="6" w:tplc="F21CBFA2" w:tentative="1">
      <w:start w:val="1"/>
      <w:numFmt w:val="bullet"/>
      <w:lvlText w:val=""/>
      <w:lvlJc w:val="left"/>
      <w:pPr>
        <w:tabs>
          <w:tab w:val="num" w:pos="5040"/>
        </w:tabs>
        <w:ind w:left="5040" w:hanging="360"/>
      </w:pPr>
      <w:rPr>
        <w:rFonts w:ascii="Wingdings" w:hAnsi="Wingdings" w:hint="default"/>
      </w:rPr>
    </w:lvl>
    <w:lvl w:ilvl="7" w:tplc="2CD2C930" w:tentative="1">
      <w:start w:val="1"/>
      <w:numFmt w:val="bullet"/>
      <w:lvlText w:val=""/>
      <w:lvlJc w:val="left"/>
      <w:pPr>
        <w:tabs>
          <w:tab w:val="num" w:pos="5760"/>
        </w:tabs>
        <w:ind w:left="5760" w:hanging="360"/>
      </w:pPr>
      <w:rPr>
        <w:rFonts w:ascii="Wingdings" w:hAnsi="Wingdings" w:hint="default"/>
      </w:rPr>
    </w:lvl>
    <w:lvl w:ilvl="8" w:tplc="D442938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892AE6"/>
    <w:multiLevelType w:val="hybridMultilevel"/>
    <w:tmpl w:val="E2AC88AA"/>
    <w:lvl w:ilvl="0" w:tplc="4F8E73F0">
      <w:start w:val="1"/>
      <w:numFmt w:val="bullet"/>
      <w:lvlText w:val=""/>
      <w:lvlJc w:val="left"/>
      <w:pPr>
        <w:tabs>
          <w:tab w:val="num" w:pos="720"/>
        </w:tabs>
        <w:ind w:left="720" w:hanging="360"/>
      </w:pPr>
      <w:rPr>
        <w:rFonts w:ascii="Wingdings" w:hAnsi="Wingdings" w:hint="default"/>
      </w:rPr>
    </w:lvl>
    <w:lvl w:ilvl="1" w:tplc="191000EC" w:tentative="1">
      <w:start w:val="1"/>
      <w:numFmt w:val="bullet"/>
      <w:lvlText w:val=""/>
      <w:lvlJc w:val="left"/>
      <w:pPr>
        <w:tabs>
          <w:tab w:val="num" w:pos="1440"/>
        </w:tabs>
        <w:ind w:left="1440" w:hanging="360"/>
      </w:pPr>
      <w:rPr>
        <w:rFonts w:ascii="Wingdings" w:hAnsi="Wingdings" w:hint="default"/>
      </w:rPr>
    </w:lvl>
    <w:lvl w:ilvl="2" w:tplc="AB14CB08" w:tentative="1">
      <w:start w:val="1"/>
      <w:numFmt w:val="bullet"/>
      <w:lvlText w:val=""/>
      <w:lvlJc w:val="left"/>
      <w:pPr>
        <w:tabs>
          <w:tab w:val="num" w:pos="2160"/>
        </w:tabs>
        <w:ind w:left="2160" w:hanging="360"/>
      </w:pPr>
      <w:rPr>
        <w:rFonts w:ascii="Wingdings" w:hAnsi="Wingdings" w:hint="default"/>
      </w:rPr>
    </w:lvl>
    <w:lvl w:ilvl="3" w:tplc="A350AC98" w:tentative="1">
      <w:start w:val="1"/>
      <w:numFmt w:val="bullet"/>
      <w:lvlText w:val=""/>
      <w:lvlJc w:val="left"/>
      <w:pPr>
        <w:tabs>
          <w:tab w:val="num" w:pos="2880"/>
        </w:tabs>
        <w:ind w:left="2880" w:hanging="360"/>
      </w:pPr>
      <w:rPr>
        <w:rFonts w:ascii="Wingdings" w:hAnsi="Wingdings" w:hint="default"/>
      </w:rPr>
    </w:lvl>
    <w:lvl w:ilvl="4" w:tplc="BB3ECEE0" w:tentative="1">
      <w:start w:val="1"/>
      <w:numFmt w:val="bullet"/>
      <w:lvlText w:val=""/>
      <w:lvlJc w:val="left"/>
      <w:pPr>
        <w:tabs>
          <w:tab w:val="num" w:pos="3600"/>
        </w:tabs>
        <w:ind w:left="3600" w:hanging="360"/>
      </w:pPr>
      <w:rPr>
        <w:rFonts w:ascii="Wingdings" w:hAnsi="Wingdings" w:hint="default"/>
      </w:rPr>
    </w:lvl>
    <w:lvl w:ilvl="5" w:tplc="089E0E12" w:tentative="1">
      <w:start w:val="1"/>
      <w:numFmt w:val="bullet"/>
      <w:lvlText w:val=""/>
      <w:lvlJc w:val="left"/>
      <w:pPr>
        <w:tabs>
          <w:tab w:val="num" w:pos="4320"/>
        </w:tabs>
        <w:ind w:left="4320" w:hanging="360"/>
      </w:pPr>
      <w:rPr>
        <w:rFonts w:ascii="Wingdings" w:hAnsi="Wingdings" w:hint="default"/>
      </w:rPr>
    </w:lvl>
    <w:lvl w:ilvl="6" w:tplc="2070BD32" w:tentative="1">
      <w:start w:val="1"/>
      <w:numFmt w:val="bullet"/>
      <w:lvlText w:val=""/>
      <w:lvlJc w:val="left"/>
      <w:pPr>
        <w:tabs>
          <w:tab w:val="num" w:pos="5040"/>
        </w:tabs>
        <w:ind w:left="5040" w:hanging="360"/>
      </w:pPr>
      <w:rPr>
        <w:rFonts w:ascii="Wingdings" w:hAnsi="Wingdings" w:hint="default"/>
      </w:rPr>
    </w:lvl>
    <w:lvl w:ilvl="7" w:tplc="DBB0A714" w:tentative="1">
      <w:start w:val="1"/>
      <w:numFmt w:val="bullet"/>
      <w:lvlText w:val=""/>
      <w:lvlJc w:val="left"/>
      <w:pPr>
        <w:tabs>
          <w:tab w:val="num" w:pos="5760"/>
        </w:tabs>
        <w:ind w:left="5760" w:hanging="360"/>
      </w:pPr>
      <w:rPr>
        <w:rFonts w:ascii="Wingdings" w:hAnsi="Wingdings" w:hint="default"/>
      </w:rPr>
    </w:lvl>
    <w:lvl w:ilvl="8" w:tplc="1A64C07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BB2798"/>
    <w:multiLevelType w:val="hybridMultilevel"/>
    <w:tmpl w:val="42A4FB6E"/>
    <w:lvl w:ilvl="0" w:tplc="59DEFB4C">
      <w:start w:val="1"/>
      <w:numFmt w:val="bullet"/>
      <w:lvlText w:val=""/>
      <w:lvlJc w:val="left"/>
      <w:pPr>
        <w:tabs>
          <w:tab w:val="num" w:pos="720"/>
        </w:tabs>
        <w:ind w:left="720" w:hanging="360"/>
      </w:pPr>
      <w:rPr>
        <w:rFonts w:ascii="Wingdings" w:hAnsi="Wingdings" w:hint="default"/>
      </w:rPr>
    </w:lvl>
    <w:lvl w:ilvl="1" w:tplc="1AA24132">
      <w:start w:val="46"/>
      <w:numFmt w:val="bullet"/>
      <w:lvlText w:val=""/>
      <w:lvlJc w:val="left"/>
      <w:pPr>
        <w:tabs>
          <w:tab w:val="num" w:pos="1440"/>
        </w:tabs>
        <w:ind w:left="1440" w:hanging="360"/>
      </w:pPr>
      <w:rPr>
        <w:rFonts w:ascii="Wingdings" w:hAnsi="Wingdings" w:hint="default"/>
      </w:rPr>
    </w:lvl>
    <w:lvl w:ilvl="2" w:tplc="7F6816F2" w:tentative="1">
      <w:start w:val="1"/>
      <w:numFmt w:val="bullet"/>
      <w:lvlText w:val=""/>
      <w:lvlJc w:val="left"/>
      <w:pPr>
        <w:tabs>
          <w:tab w:val="num" w:pos="2160"/>
        </w:tabs>
        <w:ind w:left="2160" w:hanging="360"/>
      </w:pPr>
      <w:rPr>
        <w:rFonts w:ascii="Wingdings" w:hAnsi="Wingdings" w:hint="default"/>
      </w:rPr>
    </w:lvl>
    <w:lvl w:ilvl="3" w:tplc="80523B1E" w:tentative="1">
      <w:start w:val="1"/>
      <w:numFmt w:val="bullet"/>
      <w:lvlText w:val=""/>
      <w:lvlJc w:val="left"/>
      <w:pPr>
        <w:tabs>
          <w:tab w:val="num" w:pos="2880"/>
        </w:tabs>
        <w:ind w:left="2880" w:hanging="360"/>
      </w:pPr>
      <w:rPr>
        <w:rFonts w:ascii="Wingdings" w:hAnsi="Wingdings" w:hint="default"/>
      </w:rPr>
    </w:lvl>
    <w:lvl w:ilvl="4" w:tplc="4468D54A" w:tentative="1">
      <w:start w:val="1"/>
      <w:numFmt w:val="bullet"/>
      <w:lvlText w:val=""/>
      <w:lvlJc w:val="left"/>
      <w:pPr>
        <w:tabs>
          <w:tab w:val="num" w:pos="3600"/>
        </w:tabs>
        <w:ind w:left="3600" w:hanging="360"/>
      </w:pPr>
      <w:rPr>
        <w:rFonts w:ascii="Wingdings" w:hAnsi="Wingdings" w:hint="default"/>
      </w:rPr>
    </w:lvl>
    <w:lvl w:ilvl="5" w:tplc="F21A656A" w:tentative="1">
      <w:start w:val="1"/>
      <w:numFmt w:val="bullet"/>
      <w:lvlText w:val=""/>
      <w:lvlJc w:val="left"/>
      <w:pPr>
        <w:tabs>
          <w:tab w:val="num" w:pos="4320"/>
        </w:tabs>
        <w:ind w:left="4320" w:hanging="360"/>
      </w:pPr>
      <w:rPr>
        <w:rFonts w:ascii="Wingdings" w:hAnsi="Wingdings" w:hint="default"/>
      </w:rPr>
    </w:lvl>
    <w:lvl w:ilvl="6" w:tplc="0CF801F4" w:tentative="1">
      <w:start w:val="1"/>
      <w:numFmt w:val="bullet"/>
      <w:lvlText w:val=""/>
      <w:lvlJc w:val="left"/>
      <w:pPr>
        <w:tabs>
          <w:tab w:val="num" w:pos="5040"/>
        </w:tabs>
        <w:ind w:left="5040" w:hanging="360"/>
      </w:pPr>
      <w:rPr>
        <w:rFonts w:ascii="Wingdings" w:hAnsi="Wingdings" w:hint="default"/>
      </w:rPr>
    </w:lvl>
    <w:lvl w:ilvl="7" w:tplc="4B0456D4" w:tentative="1">
      <w:start w:val="1"/>
      <w:numFmt w:val="bullet"/>
      <w:lvlText w:val=""/>
      <w:lvlJc w:val="left"/>
      <w:pPr>
        <w:tabs>
          <w:tab w:val="num" w:pos="5760"/>
        </w:tabs>
        <w:ind w:left="5760" w:hanging="360"/>
      </w:pPr>
      <w:rPr>
        <w:rFonts w:ascii="Wingdings" w:hAnsi="Wingdings" w:hint="default"/>
      </w:rPr>
    </w:lvl>
    <w:lvl w:ilvl="8" w:tplc="91FE34A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974BD9"/>
    <w:multiLevelType w:val="hybridMultilevel"/>
    <w:tmpl w:val="FC6C77C0"/>
    <w:lvl w:ilvl="0" w:tplc="9EEC6506">
      <w:start w:val="1"/>
      <w:numFmt w:val="bullet"/>
      <w:lvlText w:val=""/>
      <w:lvlJc w:val="left"/>
      <w:pPr>
        <w:tabs>
          <w:tab w:val="num" w:pos="720"/>
        </w:tabs>
        <w:ind w:left="720" w:hanging="360"/>
      </w:pPr>
      <w:rPr>
        <w:rFonts w:ascii="Wingdings" w:hAnsi="Wingdings" w:hint="default"/>
      </w:rPr>
    </w:lvl>
    <w:lvl w:ilvl="1" w:tplc="2AB82FC8" w:tentative="1">
      <w:start w:val="1"/>
      <w:numFmt w:val="bullet"/>
      <w:lvlText w:val=""/>
      <w:lvlJc w:val="left"/>
      <w:pPr>
        <w:tabs>
          <w:tab w:val="num" w:pos="1440"/>
        </w:tabs>
        <w:ind w:left="1440" w:hanging="360"/>
      </w:pPr>
      <w:rPr>
        <w:rFonts w:ascii="Wingdings" w:hAnsi="Wingdings" w:hint="default"/>
      </w:rPr>
    </w:lvl>
    <w:lvl w:ilvl="2" w:tplc="721AC566" w:tentative="1">
      <w:start w:val="1"/>
      <w:numFmt w:val="bullet"/>
      <w:lvlText w:val=""/>
      <w:lvlJc w:val="left"/>
      <w:pPr>
        <w:tabs>
          <w:tab w:val="num" w:pos="2160"/>
        </w:tabs>
        <w:ind w:left="2160" w:hanging="360"/>
      </w:pPr>
      <w:rPr>
        <w:rFonts w:ascii="Wingdings" w:hAnsi="Wingdings" w:hint="default"/>
      </w:rPr>
    </w:lvl>
    <w:lvl w:ilvl="3" w:tplc="6D8C1C9A" w:tentative="1">
      <w:start w:val="1"/>
      <w:numFmt w:val="bullet"/>
      <w:lvlText w:val=""/>
      <w:lvlJc w:val="left"/>
      <w:pPr>
        <w:tabs>
          <w:tab w:val="num" w:pos="2880"/>
        </w:tabs>
        <w:ind w:left="2880" w:hanging="360"/>
      </w:pPr>
      <w:rPr>
        <w:rFonts w:ascii="Wingdings" w:hAnsi="Wingdings" w:hint="default"/>
      </w:rPr>
    </w:lvl>
    <w:lvl w:ilvl="4" w:tplc="99026DF8" w:tentative="1">
      <w:start w:val="1"/>
      <w:numFmt w:val="bullet"/>
      <w:lvlText w:val=""/>
      <w:lvlJc w:val="left"/>
      <w:pPr>
        <w:tabs>
          <w:tab w:val="num" w:pos="3600"/>
        </w:tabs>
        <w:ind w:left="3600" w:hanging="360"/>
      </w:pPr>
      <w:rPr>
        <w:rFonts w:ascii="Wingdings" w:hAnsi="Wingdings" w:hint="default"/>
      </w:rPr>
    </w:lvl>
    <w:lvl w:ilvl="5" w:tplc="3A1829F8" w:tentative="1">
      <w:start w:val="1"/>
      <w:numFmt w:val="bullet"/>
      <w:lvlText w:val=""/>
      <w:lvlJc w:val="left"/>
      <w:pPr>
        <w:tabs>
          <w:tab w:val="num" w:pos="4320"/>
        </w:tabs>
        <w:ind w:left="4320" w:hanging="360"/>
      </w:pPr>
      <w:rPr>
        <w:rFonts w:ascii="Wingdings" w:hAnsi="Wingdings" w:hint="default"/>
      </w:rPr>
    </w:lvl>
    <w:lvl w:ilvl="6" w:tplc="8842CDA4" w:tentative="1">
      <w:start w:val="1"/>
      <w:numFmt w:val="bullet"/>
      <w:lvlText w:val=""/>
      <w:lvlJc w:val="left"/>
      <w:pPr>
        <w:tabs>
          <w:tab w:val="num" w:pos="5040"/>
        </w:tabs>
        <w:ind w:left="5040" w:hanging="360"/>
      </w:pPr>
      <w:rPr>
        <w:rFonts w:ascii="Wingdings" w:hAnsi="Wingdings" w:hint="default"/>
      </w:rPr>
    </w:lvl>
    <w:lvl w:ilvl="7" w:tplc="B362563E" w:tentative="1">
      <w:start w:val="1"/>
      <w:numFmt w:val="bullet"/>
      <w:lvlText w:val=""/>
      <w:lvlJc w:val="left"/>
      <w:pPr>
        <w:tabs>
          <w:tab w:val="num" w:pos="5760"/>
        </w:tabs>
        <w:ind w:left="5760" w:hanging="360"/>
      </w:pPr>
      <w:rPr>
        <w:rFonts w:ascii="Wingdings" w:hAnsi="Wingdings" w:hint="default"/>
      </w:rPr>
    </w:lvl>
    <w:lvl w:ilvl="8" w:tplc="20D625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D713CB"/>
    <w:multiLevelType w:val="hybridMultilevel"/>
    <w:tmpl w:val="1F94CA04"/>
    <w:lvl w:ilvl="0" w:tplc="71AE8982">
      <w:start w:val="1"/>
      <w:numFmt w:val="bullet"/>
      <w:lvlText w:val=""/>
      <w:lvlJc w:val="left"/>
      <w:pPr>
        <w:tabs>
          <w:tab w:val="num" w:pos="720"/>
        </w:tabs>
        <w:ind w:left="720" w:hanging="360"/>
      </w:pPr>
      <w:rPr>
        <w:rFonts w:ascii="Wingdings" w:hAnsi="Wingdings" w:hint="default"/>
      </w:rPr>
    </w:lvl>
    <w:lvl w:ilvl="1" w:tplc="B8CE46B2" w:tentative="1">
      <w:start w:val="1"/>
      <w:numFmt w:val="bullet"/>
      <w:lvlText w:val=""/>
      <w:lvlJc w:val="left"/>
      <w:pPr>
        <w:tabs>
          <w:tab w:val="num" w:pos="1440"/>
        </w:tabs>
        <w:ind w:left="1440" w:hanging="360"/>
      </w:pPr>
      <w:rPr>
        <w:rFonts w:ascii="Wingdings" w:hAnsi="Wingdings" w:hint="default"/>
      </w:rPr>
    </w:lvl>
    <w:lvl w:ilvl="2" w:tplc="AEB4A20E" w:tentative="1">
      <w:start w:val="1"/>
      <w:numFmt w:val="bullet"/>
      <w:lvlText w:val=""/>
      <w:lvlJc w:val="left"/>
      <w:pPr>
        <w:tabs>
          <w:tab w:val="num" w:pos="2160"/>
        </w:tabs>
        <w:ind w:left="2160" w:hanging="360"/>
      </w:pPr>
      <w:rPr>
        <w:rFonts w:ascii="Wingdings" w:hAnsi="Wingdings" w:hint="default"/>
      </w:rPr>
    </w:lvl>
    <w:lvl w:ilvl="3" w:tplc="635294C2" w:tentative="1">
      <w:start w:val="1"/>
      <w:numFmt w:val="bullet"/>
      <w:lvlText w:val=""/>
      <w:lvlJc w:val="left"/>
      <w:pPr>
        <w:tabs>
          <w:tab w:val="num" w:pos="2880"/>
        </w:tabs>
        <w:ind w:left="2880" w:hanging="360"/>
      </w:pPr>
      <w:rPr>
        <w:rFonts w:ascii="Wingdings" w:hAnsi="Wingdings" w:hint="default"/>
      </w:rPr>
    </w:lvl>
    <w:lvl w:ilvl="4" w:tplc="7AA4879A" w:tentative="1">
      <w:start w:val="1"/>
      <w:numFmt w:val="bullet"/>
      <w:lvlText w:val=""/>
      <w:lvlJc w:val="left"/>
      <w:pPr>
        <w:tabs>
          <w:tab w:val="num" w:pos="3600"/>
        </w:tabs>
        <w:ind w:left="3600" w:hanging="360"/>
      </w:pPr>
      <w:rPr>
        <w:rFonts w:ascii="Wingdings" w:hAnsi="Wingdings" w:hint="default"/>
      </w:rPr>
    </w:lvl>
    <w:lvl w:ilvl="5" w:tplc="8DAA30F6" w:tentative="1">
      <w:start w:val="1"/>
      <w:numFmt w:val="bullet"/>
      <w:lvlText w:val=""/>
      <w:lvlJc w:val="left"/>
      <w:pPr>
        <w:tabs>
          <w:tab w:val="num" w:pos="4320"/>
        </w:tabs>
        <w:ind w:left="4320" w:hanging="360"/>
      </w:pPr>
      <w:rPr>
        <w:rFonts w:ascii="Wingdings" w:hAnsi="Wingdings" w:hint="default"/>
      </w:rPr>
    </w:lvl>
    <w:lvl w:ilvl="6" w:tplc="C2F83810" w:tentative="1">
      <w:start w:val="1"/>
      <w:numFmt w:val="bullet"/>
      <w:lvlText w:val=""/>
      <w:lvlJc w:val="left"/>
      <w:pPr>
        <w:tabs>
          <w:tab w:val="num" w:pos="5040"/>
        </w:tabs>
        <w:ind w:left="5040" w:hanging="360"/>
      </w:pPr>
      <w:rPr>
        <w:rFonts w:ascii="Wingdings" w:hAnsi="Wingdings" w:hint="default"/>
      </w:rPr>
    </w:lvl>
    <w:lvl w:ilvl="7" w:tplc="1938F78C" w:tentative="1">
      <w:start w:val="1"/>
      <w:numFmt w:val="bullet"/>
      <w:lvlText w:val=""/>
      <w:lvlJc w:val="left"/>
      <w:pPr>
        <w:tabs>
          <w:tab w:val="num" w:pos="5760"/>
        </w:tabs>
        <w:ind w:left="5760" w:hanging="360"/>
      </w:pPr>
      <w:rPr>
        <w:rFonts w:ascii="Wingdings" w:hAnsi="Wingdings" w:hint="default"/>
      </w:rPr>
    </w:lvl>
    <w:lvl w:ilvl="8" w:tplc="37C6FF4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544A83"/>
    <w:multiLevelType w:val="hybridMultilevel"/>
    <w:tmpl w:val="2E1EA63C"/>
    <w:lvl w:ilvl="0" w:tplc="AE5CAE74">
      <w:numFmt w:val="bullet"/>
      <w:lvlText w:val="-"/>
      <w:lvlJc w:val="left"/>
      <w:pPr>
        <w:ind w:left="720" w:hanging="360"/>
      </w:pPr>
      <w:rPr>
        <w:rFonts w:ascii="Arial Narrow" w:eastAsia="Calibri" w:hAnsi="Arial Narrow"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E301B99"/>
    <w:multiLevelType w:val="hybridMultilevel"/>
    <w:tmpl w:val="E4B20FD8"/>
    <w:lvl w:ilvl="0" w:tplc="432E8C88">
      <w:start w:val="1"/>
      <w:numFmt w:val="bullet"/>
      <w:lvlText w:val=""/>
      <w:lvlJc w:val="left"/>
      <w:pPr>
        <w:tabs>
          <w:tab w:val="num" w:pos="720"/>
        </w:tabs>
        <w:ind w:left="720" w:hanging="360"/>
      </w:pPr>
      <w:rPr>
        <w:rFonts w:ascii="Wingdings" w:hAnsi="Wingdings" w:hint="default"/>
      </w:rPr>
    </w:lvl>
    <w:lvl w:ilvl="1" w:tplc="A6B624E6" w:tentative="1">
      <w:start w:val="1"/>
      <w:numFmt w:val="bullet"/>
      <w:lvlText w:val=""/>
      <w:lvlJc w:val="left"/>
      <w:pPr>
        <w:tabs>
          <w:tab w:val="num" w:pos="1440"/>
        </w:tabs>
        <w:ind w:left="1440" w:hanging="360"/>
      </w:pPr>
      <w:rPr>
        <w:rFonts w:ascii="Wingdings" w:hAnsi="Wingdings" w:hint="default"/>
      </w:rPr>
    </w:lvl>
    <w:lvl w:ilvl="2" w:tplc="CD221BFE">
      <w:start w:val="46"/>
      <w:numFmt w:val="bullet"/>
      <w:lvlText w:val=""/>
      <w:lvlJc w:val="left"/>
      <w:pPr>
        <w:tabs>
          <w:tab w:val="num" w:pos="2160"/>
        </w:tabs>
        <w:ind w:left="2160" w:hanging="360"/>
      </w:pPr>
      <w:rPr>
        <w:rFonts w:ascii="Wingdings" w:hAnsi="Wingdings" w:hint="default"/>
      </w:rPr>
    </w:lvl>
    <w:lvl w:ilvl="3" w:tplc="4CEA08F0" w:tentative="1">
      <w:start w:val="1"/>
      <w:numFmt w:val="bullet"/>
      <w:lvlText w:val=""/>
      <w:lvlJc w:val="left"/>
      <w:pPr>
        <w:tabs>
          <w:tab w:val="num" w:pos="2880"/>
        </w:tabs>
        <w:ind w:left="2880" w:hanging="360"/>
      </w:pPr>
      <w:rPr>
        <w:rFonts w:ascii="Wingdings" w:hAnsi="Wingdings" w:hint="default"/>
      </w:rPr>
    </w:lvl>
    <w:lvl w:ilvl="4" w:tplc="5B30A81A" w:tentative="1">
      <w:start w:val="1"/>
      <w:numFmt w:val="bullet"/>
      <w:lvlText w:val=""/>
      <w:lvlJc w:val="left"/>
      <w:pPr>
        <w:tabs>
          <w:tab w:val="num" w:pos="3600"/>
        </w:tabs>
        <w:ind w:left="3600" w:hanging="360"/>
      </w:pPr>
      <w:rPr>
        <w:rFonts w:ascii="Wingdings" w:hAnsi="Wingdings" w:hint="default"/>
      </w:rPr>
    </w:lvl>
    <w:lvl w:ilvl="5" w:tplc="71A07812" w:tentative="1">
      <w:start w:val="1"/>
      <w:numFmt w:val="bullet"/>
      <w:lvlText w:val=""/>
      <w:lvlJc w:val="left"/>
      <w:pPr>
        <w:tabs>
          <w:tab w:val="num" w:pos="4320"/>
        </w:tabs>
        <w:ind w:left="4320" w:hanging="360"/>
      </w:pPr>
      <w:rPr>
        <w:rFonts w:ascii="Wingdings" w:hAnsi="Wingdings" w:hint="default"/>
      </w:rPr>
    </w:lvl>
    <w:lvl w:ilvl="6" w:tplc="EF40044E" w:tentative="1">
      <w:start w:val="1"/>
      <w:numFmt w:val="bullet"/>
      <w:lvlText w:val=""/>
      <w:lvlJc w:val="left"/>
      <w:pPr>
        <w:tabs>
          <w:tab w:val="num" w:pos="5040"/>
        </w:tabs>
        <w:ind w:left="5040" w:hanging="360"/>
      </w:pPr>
      <w:rPr>
        <w:rFonts w:ascii="Wingdings" w:hAnsi="Wingdings" w:hint="default"/>
      </w:rPr>
    </w:lvl>
    <w:lvl w:ilvl="7" w:tplc="6B84277A" w:tentative="1">
      <w:start w:val="1"/>
      <w:numFmt w:val="bullet"/>
      <w:lvlText w:val=""/>
      <w:lvlJc w:val="left"/>
      <w:pPr>
        <w:tabs>
          <w:tab w:val="num" w:pos="5760"/>
        </w:tabs>
        <w:ind w:left="5760" w:hanging="360"/>
      </w:pPr>
      <w:rPr>
        <w:rFonts w:ascii="Wingdings" w:hAnsi="Wingdings" w:hint="default"/>
      </w:rPr>
    </w:lvl>
    <w:lvl w:ilvl="8" w:tplc="EF72B1E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135665"/>
    <w:multiLevelType w:val="hybridMultilevel"/>
    <w:tmpl w:val="31DAE892"/>
    <w:lvl w:ilvl="0" w:tplc="DD048856">
      <w:start w:val="1"/>
      <w:numFmt w:val="bullet"/>
      <w:lvlText w:val=""/>
      <w:lvlJc w:val="left"/>
      <w:pPr>
        <w:tabs>
          <w:tab w:val="num" w:pos="720"/>
        </w:tabs>
        <w:ind w:left="720" w:hanging="360"/>
      </w:pPr>
      <w:rPr>
        <w:rFonts w:ascii="Wingdings" w:hAnsi="Wingdings" w:hint="default"/>
      </w:rPr>
    </w:lvl>
    <w:lvl w:ilvl="1" w:tplc="C3785BE6" w:tentative="1">
      <w:start w:val="1"/>
      <w:numFmt w:val="bullet"/>
      <w:lvlText w:val=""/>
      <w:lvlJc w:val="left"/>
      <w:pPr>
        <w:tabs>
          <w:tab w:val="num" w:pos="1440"/>
        </w:tabs>
        <w:ind w:left="1440" w:hanging="360"/>
      </w:pPr>
      <w:rPr>
        <w:rFonts w:ascii="Wingdings" w:hAnsi="Wingdings" w:hint="default"/>
      </w:rPr>
    </w:lvl>
    <w:lvl w:ilvl="2" w:tplc="02FCF172" w:tentative="1">
      <w:start w:val="1"/>
      <w:numFmt w:val="bullet"/>
      <w:lvlText w:val=""/>
      <w:lvlJc w:val="left"/>
      <w:pPr>
        <w:tabs>
          <w:tab w:val="num" w:pos="2160"/>
        </w:tabs>
        <w:ind w:left="2160" w:hanging="360"/>
      </w:pPr>
      <w:rPr>
        <w:rFonts w:ascii="Wingdings" w:hAnsi="Wingdings" w:hint="default"/>
      </w:rPr>
    </w:lvl>
    <w:lvl w:ilvl="3" w:tplc="50680F1E" w:tentative="1">
      <w:start w:val="1"/>
      <w:numFmt w:val="bullet"/>
      <w:lvlText w:val=""/>
      <w:lvlJc w:val="left"/>
      <w:pPr>
        <w:tabs>
          <w:tab w:val="num" w:pos="2880"/>
        </w:tabs>
        <w:ind w:left="2880" w:hanging="360"/>
      </w:pPr>
      <w:rPr>
        <w:rFonts w:ascii="Wingdings" w:hAnsi="Wingdings" w:hint="default"/>
      </w:rPr>
    </w:lvl>
    <w:lvl w:ilvl="4" w:tplc="6BA049DC" w:tentative="1">
      <w:start w:val="1"/>
      <w:numFmt w:val="bullet"/>
      <w:lvlText w:val=""/>
      <w:lvlJc w:val="left"/>
      <w:pPr>
        <w:tabs>
          <w:tab w:val="num" w:pos="3600"/>
        </w:tabs>
        <w:ind w:left="3600" w:hanging="360"/>
      </w:pPr>
      <w:rPr>
        <w:rFonts w:ascii="Wingdings" w:hAnsi="Wingdings" w:hint="default"/>
      </w:rPr>
    </w:lvl>
    <w:lvl w:ilvl="5" w:tplc="D5CCAE5C" w:tentative="1">
      <w:start w:val="1"/>
      <w:numFmt w:val="bullet"/>
      <w:lvlText w:val=""/>
      <w:lvlJc w:val="left"/>
      <w:pPr>
        <w:tabs>
          <w:tab w:val="num" w:pos="4320"/>
        </w:tabs>
        <w:ind w:left="4320" w:hanging="360"/>
      </w:pPr>
      <w:rPr>
        <w:rFonts w:ascii="Wingdings" w:hAnsi="Wingdings" w:hint="default"/>
      </w:rPr>
    </w:lvl>
    <w:lvl w:ilvl="6" w:tplc="9C1ECDB4" w:tentative="1">
      <w:start w:val="1"/>
      <w:numFmt w:val="bullet"/>
      <w:lvlText w:val=""/>
      <w:lvlJc w:val="left"/>
      <w:pPr>
        <w:tabs>
          <w:tab w:val="num" w:pos="5040"/>
        </w:tabs>
        <w:ind w:left="5040" w:hanging="360"/>
      </w:pPr>
      <w:rPr>
        <w:rFonts w:ascii="Wingdings" w:hAnsi="Wingdings" w:hint="default"/>
      </w:rPr>
    </w:lvl>
    <w:lvl w:ilvl="7" w:tplc="007CF23C" w:tentative="1">
      <w:start w:val="1"/>
      <w:numFmt w:val="bullet"/>
      <w:lvlText w:val=""/>
      <w:lvlJc w:val="left"/>
      <w:pPr>
        <w:tabs>
          <w:tab w:val="num" w:pos="5760"/>
        </w:tabs>
        <w:ind w:left="5760" w:hanging="360"/>
      </w:pPr>
      <w:rPr>
        <w:rFonts w:ascii="Wingdings" w:hAnsi="Wingdings" w:hint="default"/>
      </w:rPr>
    </w:lvl>
    <w:lvl w:ilvl="8" w:tplc="85547E0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7B310C"/>
    <w:multiLevelType w:val="hybridMultilevel"/>
    <w:tmpl w:val="74B4BAFC"/>
    <w:lvl w:ilvl="0" w:tplc="D95079C2">
      <w:start w:val="1"/>
      <w:numFmt w:val="bullet"/>
      <w:lvlText w:val="-"/>
      <w:lvlJc w:val="left"/>
      <w:pPr>
        <w:ind w:left="1069" w:hanging="360"/>
      </w:pPr>
      <w:rPr>
        <w:rFonts w:ascii="Arial Narrow" w:eastAsia="Calibri" w:hAnsi="Arial Narrow" w:cs="Times New Roman" w:hint="default"/>
        <w:b w:val="0"/>
      </w:rPr>
    </w:lvl>
    <w:lvl w:ilvl="1" w:tplc="10090003" w:tentative="1">
      <w:start w:val="1"/>
      <w:numFmt w:val="bullet"/>
      <w:lvlText w:val="o"/>
      <w:lvlJc w:val="left"/>
      <w:pPr>
        <w:ind w:left="1256" w:hanging="360"/>
      </w:pPr>
      <w:rPr>
        <w:rFonts w:ascii="Courier New" w:hAnsi="Courier New" w:cs="Courier New" w:hint="default"/>
      </w:rPr>
    </w:lvl>
    <w:lvl w:ilvl="2" w:tplc="10090005" w:tentative="1">
      <w:start w:val="1"/>
      <w:numFmt w:val="bullet"/>
      <w:lvlText w:val=""/>
      <w:lvlJc w:val="left"/>
      <w:pPr>
        <w:ind w:left="1976" w:hanging="360"/>
      </w:pPr>
      <w:rPr>
        <w:rFonts w:ascii="Wingdings" w:hAnsi="Wingdings" w:hint="default"/>
      </w:rPr>
    </w:lvl>
    <w:lvl w:ilvl="3" w:tplc="10090001" w:tentative="1">
      <w:start w:val="1"/>
      <w:numFmt w:val="bullet"/>
      <w:lvlText w:val=""/>
      <w:lvlJc w:val="left"/>
      <w:pPr>
        <w:ind w:left="2696" w:hanging="360"/>
      </w:pPr>
      <w:rPr>
        <w:rFonts w:ascii="Symbol" w:hAnsi="Symbol" w:hint="default"/>
      </w:rPr>
    </w:lvl>
    <w:lvl w:ilvl="4" w:tplc="10090003" w:tentative="1">
      <w:start w:val="1"/>
      <w:numFmt w:val="bullet"/>
      <w:lvlText w:val="o"/>
      <w:lvlJc w:val="left"/>
      <w:pPr>
        <w:ind w:left="3416" w:hanging="360"/>
      </w:pPr>
      <w:rPr>
        <w:rFonts w:ascii="Courier New" w:hAnsi="Courier New" w:cs="Courier New" w:hint="default"/>
      </w:rPr>
    </w:lvl>
    <w:lvl w:ilvl="5" w:tplc="10090005" w:tentative="1">
      <w:start w:val="1"/>
      <w:numFmt w:val="bullet"/>
      <w:lvlText w:val=""/>
      <w:lvlJc w:val="left"/>
      <w:pPr>
        <w:ind w:left="4136" w:hanging="360"/>
      </w:pPr>
      <w:rPr>
        <w:rFonts w:ascii="Wingdings" w:hAnsi="Wingdings" w:hint="default"/>
      </w:rPr>
    </w:lvl>
    <w:lvl w:ilvl="6" w:tplc="10090001" w:tentative="1">
      <w:start w:val="1"/>
      <w:numFmt w:val="bullet"/>
      <w:lvlText w:val=""/>
      <w:lvlJc w:val="left"/>
      <w:pPr>
        <w:ind w:left="4856" w:hanging="360"/>
      </w:pPr>
      <w:rPr>
        <w:rFonts w:ascii="Symbol" w:hAnsi="Symbol" w:hint="default"/>
      </w:rPr>
    </w:lvl>
    <w:lvl w:ilvl="7" w:tplc="10090003" w:tentative="1">
      <w:start w:val="1"/>
      <w:numFmt w:val="bullet"/>
      <w:lvlText w:val="o"/>
      <w:lvlJc w:val="left"/>
      <w:pPr>
        <w:ind w:left="5576" w:hanging="360"/>
      </w:pPr>
      <w:rPr>
        <w:rFonts w:ascii="Courier New" w:hAnsi="Courier New" w:cs="Courier New" w:hint="default"/>
      </w:rPr>
    </w:lvl>
    <w:lvl w:ilvl="8" w:tplc="10090005" w:tentative="1">
      <w:start w:val="1"/>
      <w:numFmt w:val="bullet"/>
      <w:lvlText w:val=""/>
      <w:lvlJc w:val="left"/>
      <w:pPr>
        <w:ind w:left="6296" w:hanging="360"/>
      </w:pPr>
      <w:rPr>
        <w:rFonts w:ascii="Wingdings" w:hAnsi="Wingdings" w:hint="default"/>
      </w:rPr>
    </w:lvl>
  </w:abstractNum>
  <w:num w:numId="1">
    <w:abstractNumId w:val="2"/>
  </w:num>
  <w:num w:numId="2">
    <w:abstractNumId w:val="6"/>
  </w:num>
  <w:num w:numId="3">
    <w:abstractNumId w:val="1"/>
  </w:num>
  <w:num w:numId="4">
    <w:abstractNumId w:val="3"/>
  </w:num>
  <w:num w:numId="5">
    <w:abstractNumId w:val="7"/>
  </w:num>
  <w:num w:numId="6">
    <w:abstractNumId w:val="4"/>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D7"/>
    <w:rsid w:val="000002BB"/>
    <w:rsid w:val="00005C5C"/>
    <w:rsid w:val="0000778E"/>
    <w:rsid w:val="00020002"/>
    <w:rsid w:val="00032CD5"/>
    <w:rsid w:val="00042296"/>
    <w:rsid w:val="00046EB8"/>
    <w:rsid w:val="00065121"/>
    <w:rsid w:val="00071DAD"/>
    <w:rsid w:val="000855E8"/>
    <w:rsid w:val="00095653"/>
    <w:rsid w:val="000A5F94"/>
    <w:rsid w:val="000D24D7"/>
    <w:rsid w:val="00123F8B"/>
    <w:rsid w:val="00145ECD"/>
    <w:rsid w:val="001803E9"/>
    <w:rsid w:val="001847B4"/>
    <w:rsid w:val="001A5F31"/>
    <w:rsid w:val="001B3A1B"/>
    <w:rsid w:val="001D03DA"/>
    <w:rsid w:val="001F1C86"/>
    <w:rsid w:val="002013CF"/>
    <w:rsid w:val="00204EB7"/>
    <w:rsid w:val="00207CE2"/>
    <w:rsid w:val="002238A8"/>
    <w:rsid w:val="00226852"/>
    <w:rsid w:val="0024574A"/>
    <w:rsid w:val="00260579"/>
    <w:rsid w:val="00274BDA"/>
    <w:rsid w:val="002A2378"/>
    <w:rsid w:val="002A28F8"/>
    <w:rsid w:val="002C0069"/>
    <w:rsid w:val="002D02F5"/>
    <w:rsid w:val="002D1E0B"/>
    <w:rsid w:val="002D5149"/>
    <w:rsid w:val="002E0446"/>
    <w:rsid w:val="002E7898"/>
    <w:rsid w:val="003151F1"/>
    <w:rsid w:val="00321DEC"/>
    <w:rsid w:val="0032575D"/>
    <w:rsid w:val="00336D51"/>
    <w:rsid w:val="00342EB1"/>
    <w:rsid w:val="00347E9E"/>
    <w:rsid w:val="00347F9C"/>
    <w:rsid w:val="00387AA3"/>
    <w:rsid w:val="003968CC"/>
    <w:rsid w:val="003B51DE"/>
    <w:rsid w:val="003D7958"/>
    <w:rsid w:val="003F6368"/>
    <w:rsid w:val="00412719"/>
    <w:rsid w:val="00436833"/>
    <w:rsid w:val="00442050"/>
    <w:rsid w:val="00447966"/>
    <w:rsid w:val="004975C6"/>
    <w:rsid w:val="004C43A5"/>
    <w:rsid w:val="004D0E13"/>
    <w:rsid w:val="004D69C0"/>
    <w:rsid w:val="004D6EBE"/>
    <w:rsid w:val="004F63F2"/>
    <w:rsid w:val="0050034C"/>
    <w:rsid w:val="00513EF1"/>
    <w:rsid w:val="0053715D"/>
    <w:rsid w:val="00541379"/>
    <w:rsid w:val="00547C5A"/>
    <w:rsid w:val="00577050"/>
    <w:rsid w:val="005B3ED3"/>
    <w:rsid w:val="005F6F70"/>
    <w:rsid w:val="006076DE"/>
    <w:rsid w:val="006174F7"/>
    <w:rsid w:val="006178B2"/>
    <w:rsid w:val="006253C4"/>
    <w:rsid w:val="0063521F"/>
    <w:rsid w:val="00643ED7"/>
    <w:rsid w:val="00647F73"/>
    <w:rsid w:val="00660700"/>
    <w:rsid w:val="006E3E78"/>
    <w:rsid w:val="00710963"/>
    <w:rsid w:val="00726103"/>
    <w:rsid w:val="00726D75"/>
    <w:rsid w:val="00737FA1"/>
    <w:rsid w:val="00746EC3"/>
    <w:rsid w:val="0077383B"/>
    <w:rsid w:val="00780045"/>
    <w:rsid w:val="00781888"/>
    <w:rsid w:val="007841A1"/>
    <w:rsid w:val="007A71D3"/>
    <w:rsid w:val="007B23F4"/>
    <w:rsid w:val="007C41C0"/>
    <w:rsid w:val="007D1759"/>
    <w:rsid w:val="00813393"/>
    <w:rsid w:val="00840ED4"/>
    <w:rsid w:val="008431D8"/>
    <w:rsid w:val="0085143A"/>
    <w:rsid w:val="0086547E"/>
    <w:rsid w:val="00870170"/>
    <w:rsid w:val="00890AD5"/>
    <w:rsid w:val="008B00A0"/>
    <w:rsid w:val="008C1320"/>
    <w:rsid w:val="008C47AF"/>
    <w:rsid w:val="008D2EB1"/>
    <w:rsid w:val="008D6F4D"/>
    <w:rsid w:val="008D7190"/>
    <w:rsid w:val="008E1ADC"/>
    <w:rsid w:val="008E1B36"/>
    <w:rsid w:val="008F17BF"/>
    <w:rsid w:val="008F6521"/>
    <w:rsid w:val="00900F57"/>
    <w:rsid w:val="00901E4A"/>
    <w:rsid w:val="00920F87"/>
    <w:rsid w:val="00945EFD"/>
    <w:rsid w:val="00974419"/>
    <w:rsid w:val="00975F84"/>
    <w:rsid w:val="009D6E81"/>
    <w:rsid w:val="009E4BDB"/>
    <w:rsid w:val="009F2AEE"/>
    <w:rsid w:val="00A002F2"/>
    <w:rsid w:val="00A05BA2"/>
    <w:rsid w:val="00A148FF"/>
    <w:rsid w:val="00A14B99"/>
    <w:rsid w:val="00A42DF3"/>
    <w:rsid w:val="00A50DCA"/>
    <w:rsid w:val="00A53E42"/>
    <w:rsid w:val="00A64DB2"/>
    <w:rsid w:val="00A652EE"/>
    <w:rsid w:val="00A67F00"/>
    <w:rsid w:val="00A90BFD"/>
    <w:rsid w:val="00A91D43"/>
    <w:rsid w:val="00A94BA6"/>
    <w:rsid w:val="00AD0FAA"/>
    <w:rsid w:val="00AE154A"/>
    <w:rsid w:val="00AF29D2"/>
    <w:rsid w:val="00AF43B4"/>
    <w:rsid w:val="00B4582F"/>
    <w:rsid w:val="00B54741"/>
    <w:rsid w:val="00B60B52"/>
    <w:rsid w:val="00BA7A77"/>
    <w:rsid w:val="00BC44A7"/>
    <w:rsid w:val="00BD4C85"/>
    <w:rsid w:val="00BD7A95"/>
    <w:rsid w:val="00BF28F2"/>
    <w:rsid w:val="00C04914"/>
    <w:rsid w:val="00C04AA2"/>
    <w:rsid w:val="00C12DE8"/>
    <w:rsid w:val="00C20233"/>
    <w:rsid w:val="00C465FF"/>
    <w:rsid w:val="00C46966"/>
    <w:rsid w:val="00C536A7"/>
    <w:rsid w:val="00C53BB4"/>
    <w:rsid w:val="00C72D2F"/>
    <w:rsid w:val="00C73E88"/>
    <w:rsid w:val="00C945C9"/>
    <w:rsid w:val="00CC091F"/>
    <w:rsid w:val="00CC1D76"/>
    <w:rsid w:val="00CD05CF"/>
    <w:rsid w:val="00CD26C2"/>
    <w:rsid w:val="00CD63FB"/>
    <w:rsid w:val="00D17227"/>
    <w:rsid w:val="00D177BB"/>
    <w:rsid w:val="00D20B27"/>
    <w:rsid w:val="00D374BA"/>
    <w:rsid w:val="00D37CAB"/>
    <w:rsid w:val="00D656AF"/>
    <w:rsid w:val="00D73C38"/>
    <w:rsid w:val="00D93260"/>
    <w:rsid w:val="00DA73AF"/>
    <w:rsid w:val="00DC33EA"/>
    <w:rsid w:val="00DC71EB"/>
    <w:rsid w:val="00DD0BCA"/>
    <w:rsid w:val="00DD17EA"/>
    <w:rsid w:val="00DE210C"/>
    <w:rsid w:val="00DE576E"/>
    <w:rsid w:val="00DF7D7F"/>
    <w:rsid w:val="00E1530E"/>
    <w:rsid w:val="00E3716E"/>
    <w:rsid w:val="00E4076F"/>
    <w:rsid w:val="00E47836"/>
    <w:rsid w:val="00E74A91"/>
    <w:rsid w:val="00E8409A"/>
    <w:rsid w:val="00E87013"/>
    <w:rsid w:val="00E919D6"/>
    <w:rsid w:val="00E91C92"/>
    <w:rsid w:val="00EA58C6"/>
    <w:rsid w:val="00ED02EB"/>
    <w:rsid w:val="00ED0A6E"/>
    <w:rsid w:val="00EE7367"/>
    <w:rsid w:val="00F041A5"/>
    <w:rsid w:val="00F56014"/>
    <w:rsid w:val="00F575E1"/>
    <w:rsid w:val="00F90BE4"/>
    <w:rsid w:val="00FA7E78"/>
    <w:rsid w:val="00FC0A9B"/>
    <w:rsid w:val="00FD43A9"/>
    <w:rsid w:val="00FE090E"/>
    <w:rsid w:val="00FF52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224551-883C-4637-83BC-FEF668E1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0069"/>
    <w:rPr>
      <w:color w:val="0563C1" w:themeColor="hyperlink"/>
      <w:u w:val="single"/>
    </w:rPr>
  </w:style>
  <w:style w:type="paragraph" w:styleId="ListParagraph">
    <w:name w:val="List Paragraph"/>
    <w:basedOn w:val="Normal"/>
    <w:uiPriority w:val="34"/>
    <w:qFormat/>
    <w:rsid w:val="00CC09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479252">
      <w:bodyDiv w:val="1"/>
      <w:marLeft w:val="0"/>
      <w:marRight w:val="0"/>
      <w:marTop w:val="0"/>
      <w:marBottom w:val="0"/>
      <w:divBdr>
        <w:top w:val="none" w:sz="0" w:space="0" w:color="auto"/>
        <w:left w:val="none" w:sz="0" w:space="0" w:color="auto"/>
        <w:bottom w:val="none" w:sz="0" w:space="0" w:color="auto"/>
        <w:right w:val="none" w:sz="0" w:space="0" w:color="auto"/>
      </w:divBdr>
      <w:divsChild>
        <w:div w:id="1144349170">
          <w:marLeft w:val="446"/>
          <w:marRight w:val="0"/>
          <w:marTop w:val="77"/>
          <w:marBottom w:val="0"/>
          <w:divBdr>
            <w:top w:val="none" w:sz="0" w:space="0" w:color="auto"/>
            <w:left w:val="none" w:sz="0" w:space="0" w:color="auto"/>
            <w:bottom w:val="none" w:sz="0" w:space="0" w:color="auto"/>
            <w:right w:val="none" w:sz="0" w:space="0" w:color="auto"/>
          </w:divBdr>
        </w:div>
      </w:divsChild>
    </w:div>
    <w:div w:id="1446657091">
      <w:bodyDiv w:val="1"/>
      <w:marLeft w:val="0"/>
      <w:marRight w:val="0"/>
      <w:marTop w:val="0"/>
      <w:marBottom w:val="0"/>
      <w:divBdr>
        <w:top w:val="none" w:sz="0" w:space="0" w:color="auto"/>
        <w:left w:val="none" w:sz="0" w:space="0" w:color="auto"/>
        <w:bottom w:val="none" w:sz="0" w:space="0" w:color="auto"/>
        <w:right w:val="none" w:sz="0" w:space="0" w:color="auto"/>
      </w:divBdr>
      <w:divsChild>
        <w:div w:id="1777748965">
          <w:marLeft w:val="446"/>
          <w:marRight w:val="0"/>
          <w:marTop w:val="77"/>
          <w:marBottom w:val="0"/>
          <w:divBdr>
            <w:top w:val="none" w:sz="0" w:space="0" w:color="auto"/>
            <w:left w:val="none" w:sz="0" w:space="0" w:color="auto"/>
            <w:bottom w:val="none" w:sz="0" w:space="0" w:color="auto"/>
            <w:right w:val="none" w:sz="0" w:space="0" w:color="auto"/>
          </w:divBdr>
        </w:div>
        <w:div w:id="890921966">
          <w:marLeft w:val="446"/>
          <w:marRight w:val="0"/>
          <w:marTop w:val="77"/>
          <w:marBottom w:val="0"/>
          <w:divBdr>
            <w:top w:val="none" w:sz="0" w:space="0" w:color="auto"/>
            <w:left w:val="none" w:sz="0" w:space="0" w:color="auto"/>
            <w:bottom w:val="none" w:sz="0" w:space="0" w:color="auto"/>
            <w:right w:val="none" w:sz="0" w:space="0" w:color="auto"/>
          </w:divBdr>
        </w:div>
      </w:divsChild>
    </w:div>
    <w:div w:id="1469476391">
      <w:bodyDiv w:val="1"/>
      <w:marLeft w:val="0"/>
      <w:marRight w:val="0"/>
      <w:marTop w:val="0"/>
      <w:marBottom w:val="0"/>
      <w:divBdr>
        <w:top w:val="none" w:sz="0" w:space="0" w:color="auto"/>
        <w:left w:val="none" w:sz="0" w:space="0" w:color="auto"/>
        <w:bottom w:val="none" w:sz="0" w:space="0" w:color="auto"/>
        <w:right w:val="none" w:sz="0" w:space="0" w:color="auto"/>
      </w:divBdr>
      <w:divsChild>
        <w:div w:id="1995449022">
          <w:marLeft w:val="446"/>
          <w:marRight w:val="0"/>
          <w:marTop w:val="77"/>
          <w:marBottom w:val="0"/>
          <w:divBdr>
            <w:top w:val="none" w:sz="0" w:space="0" w:color="auto"/>
            <w:left w:val="none" w:sz="0" w:space="0" w:color="auto"/>
            <w:bottom w:val="none" w:sz="0" w:space="0" w:color="auto"/>
            <w:right w:val="none" w:sz="0" w:space="0" w:color="auto"/>
          </w:divBdr>
        </w:div>
      </w:divsChild>
    </w:div>
    <w:div w:id="1836455806">
      <w:bodyDiv w:val="1"/>
      <w:marLeft w:val="0"/>
      <w:marRight w:val="0"/>
      <w:marTop w:val="0"/>
      <w:marBottom w:val="0"/>
      <w:divBdr>
        <w:top w:val="none" w:sz="0" w:space="0" w:color="auto"/>
        <w:left w:val="none" w:sz="0" w:space="0" w:color="auto"/>
        <w:bottom w:val="none" w:sz="0" w:space="0" w:color="auto"/>
        <w:right w:val="none" w:sz="0" w:space="0" w:color="auto"/>
      </w:divBdr>
      <w:divsChild>
        <w:div w:id="1538277027">
          <w:marLeft w:val="446"/>
          <w:marRight w:val="0"/>
          <w:marTop w:val="86"/>
          <w:marBottom w:val="0"/>
          <w:divBdr>
            <w:top w:val="none" w:sz="0" w:space="0" w:color="auto"/>
            <w:left w:val="none" w:sz="0" w:space="0" w:color="auto"/>
            <w:bottom w:val="none" w:sz="0" w:space="0" w:color="auto"/>
            <w:right w:val="none" w:sz="0" w:space="0" w:color="auto"/>
          </w:divBdr>
        </w:div>
        <w:div w:id="38670990">
          <w:marLeft w:val="1080"/>
          <w:marRight w:val="0"/>
          <w:marTop w:val="77"/>
          <w:marBottom w:val="0"/>
          <w:divBdr>
            <w:top w:val="none" w:sz="0" w:space="0" w:color="auto"/>
            <w:left w:val="none" w:sz="0" w:space="0" w:color="auto"/>
            <w:bottom w:val="none" w:sz="0" w:space="0" w:color="auto"/>
            <w:right w:val="none" w:sz="0" w:space="0" w:color="auto"/>
          </w:divBdr>
        </w:div>
      </w:divsChild>
    </w:div>
    <w:div w:id="2026201571">
      <w:bodyDiv w:val="1"/>
      <w:marLeft w:val="0"/>
      <w:marRight w:val="0"/>
      <w:marTop w:val="0"/>
      <w:marBottom w:val="0"/>
      <w:divBdr>
        <w:top w:val="none" w:sz="0" w:space="0" w:color="auto"/>
        <w:left w:val="none" w:sz="0" w:space="0" w:color="auto"/>
        <w:bottom w:val="none" w:sz="0" w:space="0" w:color="auto"/>
        <w:right w:val="none" w:sz="0" w:space="0" w:color="auto"/>
      </w:divBdr>
      <w:divsChild>
        <w:div w:id="2080711821">
          <w:marLeft w:val="446"/>
          <w:marRight w:val="0"/>
          <w:marTop w:val="77"/>
          <w:marBottom w:val="0"/>
          <w:divBdr>
            <w:top w:val="none" w:sz="0" w:space="0" w:color="auto"/>
            <w:left w:val="none" w:sz="0" w:space="0" w:color="auto"/>
            <w:bottom w:val="none" w:sz="0" w:space="0" w:color="auto"/>
            <w:right w:val="none" w:sz="0" w:space="0" w:color="auto"/>
          </w:divBdr>
        </w:div>
        <w:div w:id="1663269906">
          <w:marLeft w:val="446"/>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DNParalympics/timeline?ref=page_interna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FootballCanada/info/?ref=page_interna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facebook.com/synchrocanada/videos?ref=page_internal"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PCH</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Katerine Larouche</dc:creator>
  <cp:keywords/>
  <dc:description/>
  <cp:lastModifiedBy>Katerine Larouche</cp:lastModifiedBy>
  <cp:revision>25</cp:revision>
  <dcterms:created xsi:type="dcterms:W3CDTF">2015-11-13T20:26:00Z</dcterms:created>
  <dcterms:modified xsi:type="dcterms:W3CDTF">2015-11-16T19:37:00Z</dcterms:modified>
</cp:coreProperties>
</file>